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3652"/>
        <w:gridCol w:w="5969"/>
      </w:tblGrid>
      <w:tr w:rsidR="00734065" w:rsidRPr="00734065" w:rsidTr="00467656">
        <w:tc>
          <w:tcPr>
            <w:tcW w:w="3652" w:type="dxa"/>
          </w:tcPr>
          <w:p w:rsidR="00DB23F6" w:rsidRPr="00734065" w:rsidRDefault="00DB23F6" w:rsidP="006243DC">
            <w:pPr>
              <w:jc w:val="center"/>
              <w:rPr>
                <w:b/>
                <w:color w:val="000066"/>
                <w:sz w:val="26"/>
                <w:szCs w:val="26"/>
              </w:rPr>
            </w:pPr>
            <w:r w:rsidRPr="00734065">
              <w:rPr>
                <w:b/>
                <w:color w:val="000066"/>
                <w:sz w:val="26"/>
                <w:szCs w:val="26"/>
              </w:rPr>
              <w:t>TRƯỜNG TH MINH THẠNH</w:t>
            </w:r>
          </w:p>
          <w:p w:rsidR="00734065" w:rsidRPr="00734065" w:rsidRDefault="00734065" w:rsidP="006243DC">
            <w:pPr>
              <w:jc w:val="center"/>
              <w:rPr>
                <w:color w:val="000066"/>
              </w:rPr>
            </w:pPr>
            <w:r w:rsidRPr="00734065">
              <w:rPr>
                <w:b/>
                <w:color w:val="000066"/>
                <w:sz w:val="26"/>
                <w:szCs w:val="26"/>
              </w:rPr>
              <w:t>BỘ PHẬN CHUYÊN MÔN</w:t>
            </w:r>
          </w:p>
        </w:tc>
        <w:tc>
          <w:tcPr>
            <w:tcW w:w="5969" w:type="dxa"/>
          </w:tcPr>
          <w:p w:rsidR="00DB23F6" w:rsidRPr="00734065" w:rsidRDefault="00DB23F6" w:rsidP="006243DC">
            <w:pPr>
              <w:jc w:val="center"/>
              <w:rPr>
                <w:b/>
                <w:color w:val="000066"/>
                <w:sz w:val="26"/>
                <w:szCs w:val="26"/>
              </w:rPr>
            </w:pPr>
            <w:r w:rsidRPr="00734065">
              <w:rPr>
                <w:b/>
                <w:color w:val="000066"/>
                <w:sz w:val="26"/>
                <w:szCs w:val="26"/>
              </w:rPr>
              <w:t>CỘNG HÒA XÃ HỘI CHỦ NGHĨA VIỆT NAM</w:t>
            </w:r>
          </w:p>
          <w:p w:rsidR="00DB23F6" w:rsidRPr="00734065" w:rsidRDefault="00DB23F6" w:rsidP="006243DC">
            <w:pPr>
              <w:jc w:val="center"/>
              <w:rPr>
                <w:color w:val="000066"/>
                <w:sz w:val="28"/>
                <w:szCs w:val="28"/>
              </w:rPr>
            </w:pPr>
            <w:r w:rsidRPr="00734065">
              <w:rPr>
                <w:b/>
                <w:color w:val="000066"/>
                <w:sz w:val="28"/>
                <w:szCs w:val="28"/>
              </w:rPr>
              <w:t>Độc lập – Tự do – Hạnh phúc</w:t>
            </w:r>
          </w:p>
        </w:tc>
      </w:tr>
      <w:tr w:rsidR="00734065" w:rsidRPr="00734065" w:rsidTr="00467656">
        <w:tc>
          <w:tcPr>
            <w:tcW w:w="3652" w:type="dxa"/>
          </w:tcPr>
          <w:p w:rsidR="00734065" w:rsidRDefault="007377E2">
            <w:pPr>
              <w:rPr>
                <w:color w:val="000066"/>
              </w:rPr>
            </w:pPr>
            <w:r>
              <w:rPr>
                <w:noProof/>
                <w:color w:val="000066"/>
              </w:rPr>
              <w:pict>
                <v:line id="Straight Connector 2" o:spid="_x0000_s1026" style="position:absolute;z-index:1;visibility:visible;mso-position-horizontal-relative:text;mso-position-vertical-relative:text" from="51.45pt,3.35pt" to="116.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"/>
              </w:pict>
            </w:r>
          </w:p>
          <w:p w:rsidR="00DB23F6" w:rsidRPr="00734065" w:rsidRDefault="00734065" w:rsidP="00734065">
            <w:pPr>
              <w:jc w:val="center"/>
              <w:rPr>
                <w:color w:val="000066"/>
                <w:sz w:val="26"/>
                <w:szCs w:val="26"/>
              </w:rPr>
            </w:pPr>
            <w:r w:rsidRPr="00734065">
              <w:rPr>
                <w:color w:val="000066"/>
                <w:sz w:val="26"/>
                <w:szCs w:val="26"/>
              </w:rPr>
              <w:t>Số      /KH-THMT</w:t>
            </w:r>
          </w:p>
        </w:tc>
        <w:tc>
          <w:tcPr>
            <w:tcW w:w="5969" w:type="dxa"/>
          </w:tcPr>
          <w:p w:rsidR="00DB23F6" w:rsidRPr="00734065" w:rsidRDefault="007377E2">
            <w:pPr>
              <w:rPr>
                <w:color w:val="000066"/>
              </w:rPr>
            </w:pPr>
            <w:r>
              <w:rPr>
                <w:noProof/>
                <w:color w:val="000066"/>
              </w:rPr>
              <w:pict>
                <v:line id="Straight Connector 3" o:spid="_x0000_s1027" style="position:absolute;z-index:2;visibility:visible;mso-position-horizontal-relative:text;mso-position-vertical-relative:text" from="51.85pt,1.25pt" to="234.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"/>
              </w:pict>
            </w:r>
          </w:p>
          <w:p w:rsidR="00DB23F6" w:rsidRPr="00734065" w:rsidRDefault="00734065" w:rsidP="00734065">
            <w:pPr>
              <w:jc w:val="center"/>
              <w:rPr>
                <w:i/>
                <w:color w:val="000066"/>
                <w:sz w:val="28"/>
                <w:szCs w:val="28"/>
              </w:rPr>
            </w:pPr>
            <w:r w:rsidRPr="00734065">
              <w:rPr>
                <w:i/>
                <w:color w:val="000066"/>
                <w:sz w:val="28"/>
                <w:szCs w:val="28"/>
              </w:rPr>
              <w:t>Minh Thạnh, ngày 04</w:t>
            </w:r>
            <w:r w:rsidR="00DB23F6" w:rsidRPr="00734065">
              <w:rPr>
                <w:i/>
                <w:color w:val="000066"/>
                <w:sz w:val="28"/>
                <w:szCs w:val="28"/>
              </w:rPr>
              <w:t xml:space="preserve"> tháng 1</w:t>
            </w:r>
            <w:r w:rsidRPr="00734065">
              <w:rPr>
                <w:i/>
                <w:color w:val="000066"/>
                <w:sz w:val="28"/>
                <w:szCs w:val="28"/>
              </w:rPr>
              <w:t>0</w:t>
            </w:r>
            <w:r w:rsidR="00DB23F6" w:rsidRPr="00734065">
              <w:rPr>
                <w:i/>
                <w:color w:val="000066"/>
                <w:sz w:val="28"/>
                <w:szCs w:val="28"/>
              </w:rPr>
              <w:t xml:space="preserve"> năm 202</w:t>
            </w:r>
            <w:r w:rsidRPr="00734065">
              <w:rPr>
                <w:i/>
                <w:color w:val="000066"/>
                <w:sz w:val="28"/>
                <w:szCs w:val="28"/>
              </w:rPr>
              <w:t>2</w:t>
            </w:r>
          </w:p>
        </w:tc>
      </w:tr>
    </w:tbl>
    <w:p w:rsidR="00DB23F6" w:rsidRDefault="00DB23F6"/>
    <w:p w:rsidR="00DB23F6" w:rsidRPr="001C1E2C" w:rsidRDefault="00DB23F6">
      <w:pPr>
        <w:rPr>
          <w:color w:val="990000"/>
        </w:rPr>
      </w:pPr>
    </w:p>
    <w:p w:rsidR="00DB23F6" w:rsidRPr="001C1E2C" w:rsidRDefault="00DB23F6" w:rsidP="002E6C68">
      <w:pPr>
        <w:jc w:val="center"/>
        <w:rPr>
          <w:b/>
          <w:color w:val="990000"/>
          <w:sz w:val="30"/>
          <w:szCs w:val="30"/>
        </w:rPr>
      </w:pPr>
      <w:r w:rsidRPr="001C1E2C">
        <w:rPr>
          <w:b/>
          <w:color w:val="990000"/>
          <w:sz w:val="30"/>
          <w:szCs w:val="30"/>
        </w:rPr>
        <w:t>KẾ HOẠCH</w:t>
      </w:r>
    </w:p>
    <w:p w:rsidR="00DB23F6" w:rsidRPr="001C1E2C" w:rsidRDefault="00DB23F6" w:rsidP="002E6C68">
      <w:pPr>
        <w:jc w:val="center"/>
        <w:rPr>
          <w:b/>
          <w:color w:val="990000"/>
          <w:sz w:val="30"/>
          <w:szCs w:val="30"/>
        </w:rPr>
      </w:pPr>
      <w:r w:rsidRPr="001C1E2C">
        <w:rPr>
          <w:b/>
          <w:color w:val="990000"/>
          <w:sz w:val="30"/>
          <w:szCs w:val="30"/>
        </w:rPr>
        <w:t>Chuyên môn năm học 202</w:t>
      </w:r>
      <w:r w:rsidR="00734065">
        <w:rPr>
          <w:b/>
          <w:color w:val="990000"/>
          <w:sz w:val="30"/>
          <w:szCs w:val="30"/>
        </w:rPr>
        <w:t>2</w:t>
      </w:r>
      <w:r w:rsidRPr="001C1E2C">
        <w:rPr>
          <w:b/>
          <w:color w:val="990000"/>
          <w:sz w:val="30"/>
          <w:szCs w:val="30"/>
        </w:rPr>
        <w:t>-202</w:t>
      </w:r>
      <w:r w:rsidR="00734065">
        <w:rPr>
          <w:b/>
          <w:color w:val="990000"/>
          <w:sz w:val="30"/>
          <w:szCs w:val="30"/>
        </w:rPr>
        <w:t>3</w:t>
      </w:r>
    </w:p>
    <w:p w:rsidR="00DB23F6" w:rsidRPr="00552B20" w:rsidRDefault="007377E2" w:rsidP="00552B20">
      <w:pPr>
        <w:rPr>
          <w:b/>
          <w:color w:val="C00000"/>
          <w:sz w:val="28"/>
          <w:szCs w:val="28"/>
        </w:rPr>
      </w:pPr>
      <w:r>
        <w:rPr>
          <w:noProof/>
        </w:rPr>
        <w:pict>
          <v:line id="Straight Connector 1" o:spid="_x0000_s1028" style="position:absolute;z-index:3;visibility:visible" from="199.9pt,4.75pt" to="28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"/>
        </w:pict>
      </w:r>
    </w:p>
    <w:p w:rsidR="00734065" w:rsidRDefault="00734065" w:rsidP="00E4467F">
      <w:pPr>
        <w:shd w:val="clear" w:color="auto" w:fill="FFFFFF"/>
        <w:spacing w:after="120" w:line="288" w:lineRule="auto"/>
        <w:ind w:firstLine="567"/>
        <w:jc w:val="both"/>
        <w:rPr>
          <w:b/>
          <w:color w:val="990000"/>
          <w:sz w:val="28"/>
          <w:szCs w:val="28"/>
        </w:rPr>
      </w:pPr>
    </w:p>
    <w:p w:rsidR="00052378" w:rsidRDefault="000F0246" w:rsidP="00017EDA">
      <w:pPr>
        <w:shd w:val="clear" w:color="auto" w:fill="FFFFFF"/>
        <w:spacing w:after="80" w:line="312" w:lineRule="auto"/>
        <w:ind w:firstLine="567"/>
        <w:jc w:val="both"/>
        <w:rPr>
          <w:color w:val="000066"/>
          <w:sz w:val="28"/>
          <w:szCs w:val="28"/>
          <w:shd w:val="clear" w:color="auto" w:fill="FFFFFF"/>
        </w:rPr>
      </w:pPr>
      <w:r>
        <w:rPr>
          <w:color w:val="000066"/>
          <w:sz w:val="28"/>
          <w:szCs w:val="28"/>
          <w:shd w:val="clear" w:color="auto" w:fill="FFFFFF"/>
        </w:rPr>
        <w:t>Căn cứ C</w:t>
      </w:r>
      <w:r w:rsidR="00052378">
        <w:rPr>
          <w:color w:val="000066"/>
          <w:sz w:val="28"/>
          <w:szCs w:val="28"/>
          <w:shd w:val="clear" w:color="auto" w:fill="FFFFFF"/>
        </w:rPr>
        <w:t xml:space="preserve">ông văn 2345/BGDĐT-GDTH ngày 07 tháng 6 năm 2021 của Bộ Giáo dục </w:t>
      </w:r>
      <w:r w:rsidR="00052378" w:rsidRPr="00052378">
        <w:rPr>
          <w:color w:val="000066"/>
          <w:sz w:val="28"/>
          <w:szCs w:val="28"/>
          <w:shd w:val="clear" w:color="auto" w:fill="FFFFFF"/>
        </w:rPr>
        <w:t>Đào tạo về hướng dẫn xây dựng kế hoạch giáo dục nhà trường cấp tiểu học</w:t>
      </w:r>
      <w:r>
        <w:rPr>
          <w:color w:val="000066"/>
          <w:sz w:val="28"/>
          <w:szCs w:val="28"/>
          <w:shd w:val="clear" w:color="auto" w:fill="FFFFFF"/>
        </w:rPr>
        <w:t>;</w:t>
      </w:r>
    </w:p>
    <w:p w:rsidR="000F0246" w:rsidRPr="000F0246" w:rsidRDefault="000F0246" w:rsidP="00017EDA">
      <w:pPr>
        <w:shd w:val="clear" w:color="auto" w:fill="FFFFFF"/>
        <w:spacing w:after="80" w:line="312" w:lineRule="auto"/>
        <w:ind w:firstLine="567"/>
        <w:jc w:val="both"/>
        <w:rPr>
          <w:color w:val="000066"/>
          <w:sz w:val="28"/>
          <w:szCs w:val="28"/>
          <w:shd w:val="clear" w:color="auto" w:fill="FFFFFF"/>
        </w:rPr>
      </w:pPr>
      <w:r w:rsidRPr="000F0246">
        <w:rPr>
          <w:color w:val="000066"/>
          <w:sz w:val="28"/>
          <w:szCs w:val="28"/>
          <w:shd w:val="clear" w:color="auto" w:fill="FFFFFF"/>
        </w:rPr>
        <w:t>Căn cứ Công văn 3799/BGDĐT-GDTH ngày 01 tháng 9 năm 2021 của Bộ Giáo dục Đào tạo về thực hiện kế hoạch giáo dục đối với lớp 5 đáp ứng yêu cầu Chương trình GDPT 2018;</w:t>
      </w:r>
    </w:p>
    <w:p w:rsidR="00052378" w:rsidRPr="00052378" w:rsidRDefault="00052378" w:rsidP="00017EDA">
      <w:pPr>
        <w:shd w:val="clear" w:color="auto" w:fill="FFFFFF"/>
        <w:spacing w:after="80" w:line="312" w:lineRule="auto"/>
        <w:ind w:firstLine="567"/>
        <w:jc w:val="both"/>
        <w:rPr>
          <w:color w:val="000066"/>
          <w:sz w:val="28"/>
          <w:szCs w:val="28"/>
        </w:rPr>
      </w:pPr>
      <w:r w:rsidRPr="009723FB">
        <w:rPr>
          <w:color w:val="000066"/>
          <w:sz w:val="28"/>
          <w:szCs w:val="28"/>
        </w:rPr>
        <w:t xml:space="preserve">Căn cứ Thông tư số 32/2018/TT-BGDĐT ngày 26/12/2018 của Bộ Giáo dục và Đào tạo ban hành Chương trình giáo dục phổ thông; </w:t>
      </w:r>
    </w:p>
    <w:p w:rsidR="00DB23F6" w:rsidRPr="009723FB" w:rsidRDefault="00DB23F6" w:rsidP="00017EDA">
      <w:pPr>
        <w:shd w:val="clear" w:color="auto" w:fill="FFFFFF"/>
        <w:spacing w:after="80" w:line="312" w:lineRule="auto"/>
        <w:ind w:firstLine="567"/>
        <w:jc w:val="both"/>
        <w:rPr>
          <w:color w:val="000066"/>
          <w:sz w:val="28"/>
          <w:szCs w:val="28"/>
        </w:rPr>
      </w:pPr>
      <w:r w:rsidRPr="009723FB">
        <w:rPr>
          <w:color w:val="000066"/>
          <w:sz w:val="28"/>
          <w:szCs w:val="28"/>
        </w:rPr>
        <w:t xml:space="preserve">Căn cứ Quyết định số 16/2006/QĐ-BGDĐT ngày 05/5/2006 của Bộ Giáo dục và Đào tạo ban hành Chương trình giáo dục phổ thông; </w:t>
      </w:r>
    </w:p>
    <w:p w:rsidR="008130D8" w:rsidRPr="001A7C72" w:rsidRDefault="008130D8" w:rsidP="00017EDA">
      <w:pPr>
        <w:spacing w:after="80" w:line="312" w:lineRule="auto"/>
        <w:ind w:firstLine="567"/>
        <w:jc w:val="both"/>
        <w:rPr>
          <w:color w:val="000066"/>
          <w:sz w:val="28"/>
          <w:szCs w:val="28"/>
        </w:rPr>
      </w:pPr>
      <w:r w:rsidRPr="001A7C72">
        <w:rPr>
          <w:color w:val="000066"/>
          <w:sz w:val="28"/>
          <w:szCs w:val="28"/>
        </w:rPr>
        <w:t xml:space="preserve">Căn cứ Hướng dẫn số 2092/SGDĐT-GDMNTH ngày 16 tháng 9 năm 2022 của Sở Giáo dục Đào tạo Bình Dương về việc hướng dẫn thực hiện nhiệm vụ Giáo dục tiểu học năm học 2022-2023; </w:t>
      </w:r>
    </w:p>
    <w:p w:rsidR="008130D8" w:rsidRDefault="008130D8" w:rsidP="00017EDA">
      <w:pPr>
        <w:spacing w:after="80" w:line="312" w:lineRule="auto"/>
        <w:ind w:firstLine="567"/>
        <w:jc w:val="both"/>
        <w:rPr>
          <w:color w:val="000066"/>
          <w:sz w:val="28"/>
          <w:szCs w:val="28"/>
        </w:rPr>
      </w:pPr>
      <w:r w:rsidRPr="001A7C72">
        <w:rPr>
          <w:color w:val="000066"/>
          <w:sz w:val="28"/>
          <w:szCs w:val="28"/>
        </w:rPr>
        <w:t>Căn cứ Công văn số 193/PGDĐT-GDTH ngày 03 tháng 10 năm 2022 của Phòng Giáo dục Đào tạo Dầu Tiếng về việc triển khai thực hiện nhiệm vụ giáo dục Tiểu học năm học 2022-2023;</w:t>
      </w:r>
    </w:p>
    <w:p w:rsidR="00D079D5" w:rsidRPr="001A7C72" w:rsidRDefault="00D079D5" w:rsidP="00017EDA">
      <w:pPr>
        <w:spacing w:after="80" w:line="312" w:lineRule="auto"/>
        <w:ind w:firstLine="567"/>
        <w:jc w:val="both"/>
        <w:rPr>
          <w:color w:val="000066"/>
          <w:sz w:val="28"/>
          <w:szCs w:val="28"/>
        </w:rPr>
      </w:pPr>
      <w:r w:rsidRPr="009723FB">
        <w:rPr>
          <w:color w:val="000066"/>
          <w:sz w:val="28"/>
          <w:szCs w:val="28"/>
        </w:rPr>
        <w:t xml:space="preserve">Căn cứ Công văn số 205/PGDĐT-GDTH ngày 25 tháng 10 năm 2021 về hướng dẫn thực hiện nội dung giáo dục địa phương cấp Tiểu học; </w:t>
      </w:r>
    </w:p>
    <w:p w:rsidR="008130D8" w:rsidRDefault="00D079D5" w:rsidP="00017EDA">
      <w:pPr>
        <w:spacing w:after="80" w:line="312" w:lineRule="auto"/>
        <w:ind w:firstLine="567"/>
        <w:jc w:val="both"/>
        <w:rPr>
          <w:color w:val="000066"/>
          <w:sz w:val="28"/>
          <w:szCs w:val="28"/>
        </w:rPr>
      </w:pPr>
      <w:r>
        <w:rPr>
          <w:color w:val="000066"/>
          <w:sz w:val="28"/>
          <w:szCs w:val="28"/>
        </w:rPr>
        <w:t xml:space="preserve">Căn cứ Kế hoạch số  </w:t>
      </w:r>
      <w:r w:rsidR="008130D8" w:rsidRPr="001A7C72">
        <w:rPr>
          <w:color w:val="000066"/>
          <w:sz w:val="28"/>
          <w:szCs w:val="28"/>
        </w:rPr>
        <w:t xml:space="preserve">/KH-THMT ngày 12 tháng 10 năm 2022 của trường Tiểu học Minh Thạnh về thực hiện nhiệm vụ năm học 2022-2023; </w:t>
      </w:r>
    </w:p>
    <w:p w:rsidR="008130D8" w:rsidRPr="001A7C72" w:rsidRDefault="008130D8" w:rsidP="00017EDA">
      <w:pPr>
        <w:spacing w:after="80" w:line="312" w:lineRule="auto"/>
        <w:ind w:firstLine="567"/>
        <w:jc w:val="both"/>
        <w:rPr>
          <w:color w:val="000066"/>
          <w:sz w:val="28"/>
          <w:szCs w:val="28"/>
        </w:rPr>
      </w:pPr>
      <w:r w:rsidRPr="001A7C72">
        <w:rPr>
          <w:color w:val="000066"/>
          <w:sz w:val="28"/>
          <w:szCs w:val="28"/>
        </w:rPr>
        <w:t xml:space="preserve">Căn cứ kết quả đạt được năm học 2021-2022 và tình hình thực tế của nhà trường. </w:t>
      </w:r>
    </w:p>
    <w:p w:rsidR="008130D8" w:rsidRPr="008130D8" w:rsidRDefault="008130D8" w:rsidP="00017EDA">
      <w:pPr>
        <w:spacing w:after="80" w:line="312" w:lineRule="auto"/>
        <w:ind w:firstLine="567"/>
        <w:jc w:val="both"/>
        <w:rPr>
          <w:color w:val="000066"/>
          <w:sz w:val="28"/>
          <w:szCs w:val="28"/>
        </w:rPr>
      </w:pPr>
      <w:r w:rsidRPr="001A7C72">
        <w:rPr>
          <w:color w:val="000066"/>
          <w:sz w:val="28"/>
          <w:szCs w:val="28"/>
        </w:rPr>
        <w:t>Chuyên môn trườn</w:t>
      </w:r>
      <w:r>
        <w:rPr>
          <w:color w:val="000066"/>
          <w:sz w:val="28"/>
          <w:szCs w:val="28"/>
        </w:rPr>
        <w:t>g Tiểu học Minh Thạnh xây dựng K</w:t>
      </w:r>
      <w:r w:rsidRPr="001A7C72">
        <w:rPr>
          <w:color w:val="000066"/>
          <w:sz w:val="28"/>
          <w:szCs w:val="28"/>
        </w:rPr>
        <w:t>ế hoạch thực hiện</w:t>
      </w:r>
      <w:r w:rsidRPr="001A7C72">
        <w:rPr>
          <w:i/>
          <w:color w:val="000066"/>
          <w:sz w:val="28"/>
          <w:szCs w:val="28"/>
        </w:rPr>
        <w:t xml:space="preserve"> </w:t>
      </w:r>
      <w:r w:rsidRPr="001A7C72">
        <w:rPr>
          <w:color w:val="000066"/>
          <w:sz w:val="28"/>
          <w:szCs w:val="28"/>
        </w:rPr>
        <w:t>nhiệm vụ chuyên môn năm học 2022 - 2023 cụ thể như sau:</w:t>
      </w:r>
    </w:p>
    <w:p w:rsidR="00DB23F6" w:rsidRPr="001556C7" w:rsidRDefault="00DB23F6" w:rsidP="00017EDA">
      <w:pPr>
        <w:spacing w:line="312" w:lineRule="auto"/>
        <w:ind w:firstLine="567"/>
        <w:jc w:val="both"/>
        <w:rPr>
          <w:color w:val="990000"/>
          <w:sz w:val="28"/>
          <w:szCs w:val="28"/>
        </w:rPr>
      </w:pPr>
      <w:r w:rsidRPr="001556C7">
        <w:rPr>
          <w:b/>
          <w:color w:val="990000"/>
          <w:sz w:val="28"/>
          <w:szCs w:val="28"/>
        </w:rPr>
        <w:t xml:space="preserve">I. BỐI CẢNH NHÀ TRƯỜNG </w:t>
      </w:r>
    </w:p>
    <w:p w:rsidR="00DB23F6" w:rsidRPr="00C824EB" w:rsidRDefault="00DB23F6" w:rsidP="00017EDA">
      <w:pPr>
        <w:spacing w:line="312" w:lineRule="auto"/>
        <w:ind w:firstLine="567"/>
        <w:jc w:val="both"/>
        <w:rPr>
          <w:b/>
          <w:color w:val="990000"/>
          <w:sz w:val="28"/>
          <w:szCs w:val="28"/>
        </w:rPr>
      </w:pPr>
      <w:r w:rsidRPr="00C824EB">
        <w:rPr>
          <w:b/>
          <w:color w:val="990000"/>
          <w:sz w:val="28"/>
          <w:szCs w:val="28"/>
        </w:rPr>
        <w:lastRenderedPageBreak/>
        <w:t>1. Bối cảnh bên ngoài</w:t>
      </w:r>
    </w:p>
    <w:p w:rsidR="00DB23F6" w:rsidRPr="00243836" w:rsidRDefault="00DB23F6" w:rsidP="00017EDA">
      <w:pPr>
        <w:spacing w:line="312" w:lineRule="auto"/>
        <w:ind w:firstLine="567"/>
        <w:jc w:val="both"/>
        <w:rPr>
          <w:b/>
          <w:i/>
          <w:color w:val="990000"/>
          <w:sz w:val="28"/>
          <w:szCs w:val="28"/>
        </w:rPr>
      </w:pPr>
      <w:r w:rsidRPr="00243836">
        <w:rPr>
          <w:b/>
          <w:i/>
          <w:color w:val="990000"/>
          <w:sz w:val="28"/>
          <w:szCs w:val="28"/>
        </w:rPr>
        <w:t>1.1. Điểm mạnh</w:t>
      </w:r>
    </w:p>
    <w:p w:rsidR="00DB23F6" w:rsidRPr="006E39C0" w:rsidRDefault="00DB23F6" w:rsidP="00017EDA">
      <w:pPr>
        <w:spacing w:line="312" w:lineRule="auto"/>
        <w:ind w:firstLine="567"/>
        <w:jc w:val="both"/>
        <w:rPr>
          <w:color w:val="000066"/>
          <w:sz w:val="28"/>
          <w:szCs w:val="28"/>
        </w:rPr>
      </w:pPr>
      <w:r w:rsidRPr="006E39C0">
        <w:rPr>
          <w:color w:val="000066"/>
          <w:sz w:val="28"/>
          <w:szCs w:val="28"/>
        </w:rPr>
        <w:t xml:space="preserve">- Đơn vị được lãnh đạo địa phương xác định là trường có chất lượng trong </w:t>
      </w:r>
      <w:r w:rsidR="006F4305" w:rsidRPr="00ED0655">
        <w:rPr>
          <w:color w:val="000066"/>
          <w:sz w:val="28"/>
          <w:szCs w:val="28"/>
          <w:shd w:val="clear" w:color="auto" w:fill="FFFFFF"/>
        </w:rPr>
        <w:t xml:space="preserve">sự </w:t>
      </w:r>
      <w:r w:rsidR="006F4305" w:rsidRPr="006F4305">
        <w:rPr>
          <w:color w:val="000066"/>
          <w:sz w:val="28"/>
          <w:szCs w:val="28"/>
          <w:shd w:val="clear" w:color="auto" w:fill="FFFFFF"/>
        </w:rPr>
        <w:t>nghiệp giáo dục</w:t>
      </w:r>
      <w:r w:rsidRPr="006F4305">
        <w:rPr>
          <w:color w:val="000066"/>
          <w:sz w:val="28"/>
          <w:szCs w:val="28"/>
        </w:rPr>
        <w:t>;</w:t>
      </w:r>
      <w:r w:rsidRPr="006E39C0">
        <w:rPr>
          <w:color w:val="000066"/>
          <w:sz w:val="28"/>
          <w:szCs w:val="28"/>
        </w:rPr>
        <w:t xml:space="preserve"> </w:t>
      </w:r>
      <w:r w:rsidR="00C160EB" w:rsidRPr="006E39C0">
        <w:rPr>
          <w:color w:val="000066"/>
          <w:sz w:val="28"/>
          <w:szCs w:val="28"/>
        </w:rPr>
        <w:t>luôn</w:t>
      </w:r>
      <w:r w:rsidRPr="006E39C0">
        <w:rPr>
          <w:color w:val="000066"/>
          <w:sz w:val="28"/>
          <w:szCs w:val="28"/>
        </w:rPr>
        <w:t xml:space="preserve"> nhận được sự quan tâm sâu sắc của </w:t>
      </w:r>
      <w:r w:rsidR="006E39C0" w:rsidRPr="006E39C0">
        <w:rPr>
          <w:rStyle w:val="Strong"/>
          <w:b w:val="0"/>
          <w:bCs w:val="0"/>
          <w:color w:val="000066"/>
          <w:sz w:val="28"/>
          <w:szCs w:val="28"/>
          <w:bdr w:val="none" w:sz="0" w:space="0" w:color="auto" w:frame="1"/>
          <w:shd w:val="clear" w:color="auto" w:fill="FFFFFF"/>
        </w:rPr>
        <w:t>Đảng, chính quyền, các đoàn thể chính trị, Hội khuyến học và nhân dân địa phương</w:t>
      </w:r>
      <w:r w:rsidR="00ED0655">
        <w:rPr>
          <w:color w:val="000066"/>
          <w:sz w:val="28"/>
          <w:szCs w:val="28"/>
        </w:rPr>
        <w:t>;</w:t>
      </w:r>
      <w:r w:rsidRPr="006E39C0">
        <w:rPr>
          <w:color w:val="000066"/>
          <w:sz w:val="28"/>
          <w:szCs w:val="28"/>
        </w:rPr>
        <w:t xml:space="preserve"> </w:t>
      </w:r>
      <w:r w:rsidRPr="006E39C0">
        <w:rPr>
          <w:bCs/>
          <w:iCs/>
          <w:color w:val="000066"/>
          <w:sz w:val="28"/>
          <w:szCs w:val="28"/>
        </w:rPr>
        <w:t xml:space="preserve">đặc biệt sự lãnh đạo, chỉ đạo trực tiếp, kịp thời, sâu sát của Phòng GDĐT Dầu Tiếng và các cấp quản lý. </w:t>
      </w:r>
    </w:p>
    <w:p w:rsidR="00DB23F6" w:rsidRPr="00ED0655" w:rsidRDefault="00DB23F6" w:rsidP="00017EDA">
      <w:pPr>
        <w:spacing w:line="312" w:lineRule="auto"/>
        <w:ind w:firstLine="567"/>
        <w:jc w:val="both"/>
        <w:rPr>
          <w:color w:val="002060"/>
          <w:sz w:val="28"/>
          <w:szCs w:val="28"/>
        </w:rPr>
      </w:pPr>
      <w:r w:rsidRPr="00ED0655">
        <w:rPr>
          <w:bCs/>
          <w:iCs/>
          <w:color w:val="000066"/>
          <w:sz w:val="28"/>
          <w:szCs w:val="28"/>
        </w:rPr>
        <w:t>- S</w:t>
      </w:r>
      <w:r w:rsidRPr="00ED0655">
        <w:rPr>
          <w:color w:val="000066"/>
          <w:sz w:val="28"/>
          <w:szCs w:val="28"/>
          <w:shd w:val="clear" w:color="auto" w:fill="FFFFFF"/>
          <w:lang w:eastAsia="vi-VN"/>
        </w:rPr>
        <w:t>ự phối hợp</w:t>
      </w:r>
      <w:r w:rsidRPr="00ED0655">
        <w:rPr>
          <w:color w:val="000066"/>
          <w:sz w:val="28"/>
          <w:szCs w:val="28"/>
          <w:lang w:eastAsia="vi-VN"/>
        </w:rPr>
        <w:t xml:space="preserve"> </w:t>
      </w:r>
      <w:r w:rsidRPr="00ED0655">
        <w:rPr>
          <w:color w:val="000066"/>
          <w:sz w:val="28"/>
          <w:szCs w:val="28"/>
          <w:shd w:val="clear" w:color="auto" w:fill="FFFFFF"/>
          <w:lang w:val="vi-VN" w:eastAsia="vi-VN"/>
        </w:rPr>
        <w:t>nhiệt tình</w:t>
      </w:r>
      <w:r w:rsidRPr="00ED0655">
        <w:rPr>
          <w:color w:val="000066"/>
          <w:sz w:val="28"/>
          <w:szCs w:val="28"/>
          <w:shd w:val="clear" w:color="auto" w:fill="FFFFFF"/>
          <w:lang w:eastAsia="vi-VN"/>
        </w:rPr>
        <w:t xml:space="preserve">, </w:t>
      </w:r>
      <w:r w:rsidRPr="00ED0655">
        <w:rPr>
          <w:bCs/>
          <w:iCs/>
          <w:color w:val="000066"/>
          <w:sz w:val="28"/>
          <w:szCs w:val="28"/>
        </w:rPr>
        <w:t xml:space="preserve">hỗ trợ kịp thời của các ban ngành, đoàn thể và </w:t>
      </w:r>
      <w:r w:rsidRPr="00ED0655">
        <w:rPr>
          <w:color w:val="000066"/>
          <w:sz w:val="28"/>
          <w:szCs w:val="28"/>
          <w:shd w:val="clear" w:color="auto" w:fill="FFFFFF"/>
          <w:lang w:eastAsia="vi-VN"/>
        </w:rPr>
        <w:t xml:space="preserve">sự tâm huyết của các mạnh thường quân </w:t>
      </w:r>
      <w:r w:rsidRPr="00ED0655">
        <w:rPr>
          <w:color w:val="000066"/>
          <w:sz w:val="28"/>
          <w:szCs w:val="28"/>
        </w:rPr>
        <w:t>với giáo dục.</w:t>
      </w:r>
      <w:r w:rsidRPr="00ED0655">
        <w:rPr>
          <w:bCs/>
          <w:iCs/>
          <w:color w:val="000066"/>
          <w:sz w:val="28"/>
          <w:szCs w:val="28"/>
        </w:rPr>
        <w:t xml:space="preserve"> Ban ĐDCM học sinh đã có cố gắng </w:t>
      </w:r>
      <w:r w:rsidRPr="00ED0655">
        <w:rPr>
          <w:color w:val="000066"/>
          <w:sz w:val="28"/>
          <w:szCs w:val="28"/>
          <w:shd w:val="clear" w:color="auto" w:fill="FFFFFF"/>
          <w:lang w:val="vi-VN" w:eastAsia="vi-VN"/>
        </w:rPr>
        <w:t>trong việc tìm nguồn lực để phát triển trường lớp</w:t>
      </w:r>
      <w:r w:rsidRPr="00ED0655">
        <w:rPr>
          <w:bCs/>
          <w:iCs/>
          <w:color w:val="000066"/>
          <w:sz w:val="28"/>
          <w:szCs w:val="28"/>
        </w:rPr>
        <w:t>.</w:t>
      </w:r>
      <w:r w:rsidRPr="00ED0655">
        <w:rPr>
          <w:color w:val="002060"/>
          <w:sz w:val="28"/>
          <w:szCs w:val="28"/>
        </w:rPr>
        <w:t xml:space="preserve"> </w:t>
      </w:r>
    </w:p>
    <w:p w:rsidR="00DB23F6" w:rsidRPr="00ED0655" w:rsidRDefault="00DB23F6" w:rsidP="00017EDA">
      <w:pPr>
        <w:spacing w:line="312" w:lineRule="auto"/>
        <w:ind w:firstLine="567"/>
        <w:jc w:val="both"/>
        <w:rPr>
          <w:color w:val="000066"/>
          <w:sz w:val="28"/>
          <w:szCs w:val="28"/>
        </w:rPr>
      </w:pPr>
      <w:r w:rsidRPr="00ED0655">
        <w:rPr>
          <w:color w:val="000066"/>
          <w:sz w:val="28"/>
          <w:szCs w:val="28"/>
        </w:rPr>
        <w:t xml:space="preserve">- Được sự đồng thuận, tin tưởng của các bậc phụ huynh học sinh; sự kỳ vọng của PHHS đối với nhà trường ngày càng cao. </w:t>
      </w:r>
    </w:p>
    <w:p w:rsidR="00DB23F6" w:rsidRPr="00ED0655" w:rsidRDefault="00DB23F6" w:rsidP="00017EDA">
      <w:pPr>
        <w:pStyle w:val="ListParagraph"/>
        <w:spacing w:after="0" w:line="312" w:lineRule="auto"/>
        <w:ind w:left="0" w:firstLine="567"/>
        <w:jc w:val="both"/>
        <w:rPr>
          <w:rFonts w:ascii="Times New Roman" w:hAnsi="Times New Roman"/>
          <w:color w:val="000066"/>
          <w:sz w:val="28"/>
          <w:szCs w:val="28"/>
        </w:rPr>
      </w:pPr>
      <w:r w:rsidRPr="00ED0655">
        <w:rPr>
          <w:rFonts w:ascii="Times New Roman" w:hAnsi="Times New Roman"/>
          <w:color w:val="000066"/>
          <w:sz w:val="28"/>
          <w:szCs w:val="28"/>
        </w:rPr>
        <w:t xml:space="preserve">- Được sự quan tâm nhiệt tình của các bậc phụ huynh học sinh nên công tác xã hội hóa giáo dục ngày có nhiều chuyển biến. </w:t>
      </w:r>
    </w:p>
    <w:p w:rsidR="00ED0655" w:rsidRPr="00243836" w:rsidRDefault="00DB23F6" w:rsidP="00017EDA">
      <w:pPr>
        <w:spacing w:line="312" w:lineRule="auto"/>
        <w:ind w:firstLine="567"/>
        <w:jc w:val="both"/>
        <w:rPr>
          <w:b/>
          <w:i/>
          <w:color w:val="990000"/>
          <w:sz w:val="28"/>
          <w:szCs w:val="28"/>
        </w:rPr>
      </w:pPr>
      <w:r w:rsidRPr="00243836">
        <w:rPr>
          <w:b/>
          <w:i/>
          <w:color w:val="990000"/>
          <w:sz w:val="28"/>
          <w:szCs w:val="28"/>
        </w:rPr>
        <w:t>1.2. Điểm yếu</w:t>
      </w:r>
    </w:p>
    <w:p w:rsidR="00ED0655" w:rsidRPr="00ED0655" w:rsidRDefault="00ED0655" w:rsidP="00017EDA">
      <w:pPr>
        <w:spacing w:line="312" w:lineRule="auto"/>
        <w:ind w:firstLine="567"/>
        <w:jc w:val="both"/>
        <w:rPr>
          <w:color w:val="000066"/>
          <w:sz w:val="28"/>
          <w:szCs w:val="28"/>
        </w:rPr>
      </w:pPr>
      <w:r w:rsidRPr="00ED0655">
        <w:rPr>
          <w:color w:val="000066"/>
          <w:sz w:val="28"/>
          <w:szCs w:val="28"/>
          <w:shd w:val="clear" w:color="auto" w:fill="FFFFFF"/>
        </w:rPr>
        <w:t xml:space="preserve">- Một bộ phận phụ huynh học sinh đời sống kinh tế chưa ổn định, còn phải đi làm ăn xa, gửi con cho ông bà trông nên việc kết hợp với nhà trường trong việc giáo dục, rèn luyện học sinh còn nhiều hạn chế. </w:t>
      </w:r>
    </w:p>
    <w:p w:rsidR="00930873" w:rsidRDefault="00DB23F6" w:rsidP="00017EDA">
      <w:pPr>
        <w:spacing w:line="312" w:lineRule="auto"/>
        <w:ind w:firstLine="567"/>
        <w:jc w:val="both"/>
        <w:rPr>
          <w:color w:val="000066"/>
          <w:sz w:val="28"/>
          <w:szCs w:val="28"/>
          <w:lang w:val="nb-NO"/>
        </w:rPr>
      </w:pPr>
      <w:r w:rsidRPr="00ED0655">
        <w:rPr>
          <w:color w:val="000066"/>
          <w:sz w:val="28"/>
          <w:szCs w:val="28"/>
          <w:lang w:val="nb-NO"/>
        </w:rPr>
        <w:t xml:space="preserve">- </w:t>
      </w:r>
      <w:r w:rsidR="00ED0655" w:rsidRPr="00ED0655">
        <w:rPr>
          <w:color w:val="000066"/>
          <w:sz w:val="28"/>
          <w:szCs w:val="28"/>
          <w:lang w:val="nb-NO"/>
        </w:rPr>
        <w:t>Sự</w:t>
      </w:r>
      <w:r w:rsidRPr="00ED0655">
        <w:rPr>
          <w:color w:val="000066"/>
          <w:sz w:val="28"/>
          <w:szCs w:val="28"/>
          <w:lang w:val="nb-NO"/>
        </w:rPr>
        <w:t xml:space="preserve"> phối kết hợp của một số phụ huynh với nhà trường để giáo dục học sinh chưa hiệu quả.</w:t>
      </w:r>
    </w:p>
    <w:p w:rsidR="00DB23F6" w:rsidRPr="00930873" w:rsidRDefault="00DB23F6" w:rsidP="00017EDA">
      <w:pPr>
        <w:spacing w:line="312" w:lineRule="auto"/>
        <w:ind w:firstLine="567"/>
        <w:jc w:val="both"/>
        <w:rPr>
          <w:b/>
          <w:i/>
          <w:color w:val="000066"/>
          <w:sz w:val="28"/>
          <w:szCs w:val="28"/>
        </w:rPr>
      </w:pPr>
      <w:r w:rsidRPr="00930873">
        <w:rPr>
          <w:color w:val="000066"/>
          <w:sz w:val="28"/>
          <w:szCs w:val="28"/>
        </w:rPr>
        <w:t xml:space="preserve">- Một bộ phận gia đình còn cưng chiều con em mình </w:t>
      </w:r>
      <w:r w:rsidR="00535F47">
        <w:rPr>
          <w:color w:val="000066"/>
          <w:sz w:val="28"/>
          <w:szCs w:val="28"/>
        </w:rPr>
        <w:t xml:space="preserve">nên phần nào </w:t>
      </w:r>
      <w:r w:rsidRPr="00930873">
        <w:rPr>
          <w:color w:val="000066"/>
          <w:sz w:val="28"/>
          <w:szCs w:val="28"/>
        </w:rPr>
        <w:t xml:space="preserve">ảnh hưởng đến công tác giáo dục của nhà trường. </w:t>
      </w:r>
    </w:p>
    <w:p w:rsidR="00DB23F6" w:rsidRPr="00DA5C38" w:rsidRDefault="00DB23F6" w:rsidP="00017EDA">
      <w:pPr>
        <w:spacing w:line="312" w:lineRule="auto"/>
        <w:ind w:firstLine="567"/>
        <w:jc w:val="both"/>
        <w:rPr>
          <w:sz w:val="28"/>
          <w:szCs w:val="28"/>
        </w:rPr>
      </w:pPr>
      <w:r>
        <w:rPr>
          <w:b/>
          <w:color w:val="990000"/>
          <w:sz w:val="28"/>
          <w:szCs w:val="28"/>
        </w:rPr>
        <w:t>2. Bối cảnh bên trong</w:t>
      </w:r>
    </w:p>
    <w:p w:rsidR="00A045F1" w:rsidRPr="00243836" w:rsidRDefault="00DB23F6" w:rsidP="00017EDA">
      <w:pPr>
        <w:spacing w:line="312" w:lineRule="auto"/>
        <w:ind w:firstLine="567"/>
        <w:jc w:val="both"/>
        <w:rPr>
          <w:b/>
          <w:i/>
          <w:color w:val="990000"/>
          <w:sz w:val="28"/>
          <w:szCs w:val="28"/>
        </w:rPr>
      </w:pPr>
      <w:r w:rsidRPr="00243836">
        <w:rPr>
          <w:b/>
          <w:i/>
          <w:color w:val="990000"/>
          <w:sz w:val="28"/>
          <w:szCs w:val="28"/>
        </w:rPr>
        <w:t>2.1. Điểm mạnh</w:t>
      </w:r>
    </w:p>
    <w:p w:rsidR="00DB23F6" w:rsidRPr="00A045F1" w:rsidRDefault="00DB23F6" w:rsidP="00017EDA">
      <w:pPr>
        <w:spacing w:line="312" w:lineRule="auto"/>
        <w:ind w:firstLine="567"/>
        <w:jc w:val="both"/>
        <w:rPr>
          <w:b/>
          <w:i/>
          <w:color w:val="000066"/>
          <w:sz w:val="28"/>
          <w:szCs w:val="28"/>
        </w:rPr>
      </w:pPr>
      <w:r w:rsidRPr="00A045F1">
        <w:rPr>
          <w:color w:val="000066"/>
          <w:sz w:val="28"/>
          <w:szCs w:val="28"/>
        </w:rPr>
        <w:t>- 100% Cán bộ quản lý nhà trường có trình độ chuyên môn đạt chuẩn, có uy tín, kinh nghiệm quản lý, được sự ủng hộ của giáo viên, nhân viên nhà trường; phối hợp nhịp nhàng trong các hoạt động chỉ đạo; biết phát huy sức mạnh của đội ngũ giáo viên cốt cán, đội ngũ khối trưởng, giáo viên trẻ và những giáo viên có năng lực</w:t>
      </w:r>
      <w:r w:rsidR="00A045F1" w:rsidRPr="00A045F1">
        <w:rPr>
          <w:color w:val="000066"/>
          <w:sz w:val="28"/>
          <w:szCs w:val="28"/>
        </w:rPr>
        <w:t>; t</w:t>
      </w:r>
      <w:r w:rsidRPr="00A045F1">
        <w:rPr>
          <w:color w:val="000066"/>
          <w:sz w:val="28"/>
          <w:szCs w:val="28"/>
          <w:shd w:val="clear" w:color="auto" w:fill="FFFFFF"/>
        </w:rPr>
        <w:t>ích cực</w:t>
      </w:r>
      <w:r w:rsidRPr="00A045F1">
        <w:rPr>
          <w:color w:val="000066"/>
          <w:sz w:val="28"/>
          <w:szCs w:val="28"/>
          <w:shd w:val="clear" w:color="auto" w:fill="FFFFFF"/>
          <w:lang w:val="vi-VN"/>
        </w:rPr>
        <w:t xml:space="preserve">, </w:t>
      </w:r>
      <w:r w:rsidRPr="00A045F1">
        <w:rPr>
          <w:color w:val="000066"/>
          <w:sz w:val="28"/>
          <w:szCs w:val="28"/>
          <w:shd w:val="clear" w:color="auto" w:fill="FFFFFF"/>
        </w:rPr>
        <w:t>chủ động</w:t>
      </w:r>
      <w:r w:rsidR="00A045F1" w:rsidRPr="00A045F1">
        <w:rPr>
          <w:color w:val="000066"/>
          <w:sz w:val="28"/>
          <w:szCs w:val="28"/>
          <w:shd w:val="clear" w:color="auto" w:fill="FFFFFF"/>
        </w:rPr>
        <w:t>,</w:t>
      </w:r>
      <w:r w:rsidRPr="00A045F1">
        <w:rPr>
          <w:color w:val="000066"/>
          <w:sz w:val="28"/>
          <w:szCs w:val="28"/>
          <w:shd w:val="clear" w:color="auto" w:fill="FFFFFF"/>
        </w:rPr>
        <w:t xml:space="preserve"> </w:t>
      </w:r>
      <w:r w:rsidR="00A045F1" w:rsidRPr="00A045F1">
        <w:rPr>
          <w:color w:val="000066"/>
          <w:sz w:val="28"/>
          <w:szCs w:val="28"/>
          <w:shd w:val="clear" w:color="auto" w:fill="FFFFFF"/>
        </w:rPr>
        <w:t xml:space="preserve">đổi mới, </w:t>
      </w:r>
      <w:r w:rsidRPr="00A045F1">
        <w:rPr>
          <w:color w:val="000066"/>
          <w:sz w:val="28"/>
          <w:szCs w:val="28"/>
          <w:shd w:val="clear" w:color="auto" w:fill="FFFFFF"/>
          <w:lang w:val="vi-VN"/>
        </w:rPr>
        <w:t>sáng tạo, thích ứng</w:t>
      </w:r>
      <w:r w:rsidRPr="00A045F1">
        <w:rPr>
          <w:color w:val="000066"/>
          <w:sz w:val="28"/>
          <w:szCs w:val="28"/>
          <w:shd w:val="clear" w:color="auto" w:fill="FFFFFF"/>
        </w:rPr>
        <w:t xml:space="preserve"> trong lãnh đạo, quản trị nhà trường. Quản trị tốt các nguồn lực</w:t>
      </w:r>
      <w:r w:rsidR="00A045F1" w:rsidRPr="00A045F1">
        <w:rPr>
          <w:color w:val="000066"/>
          <w:sz w:val="28"/>
          <w:szCs w:val="28"/>
          <w:shd w:val="clear" w:color="auto" w:fill="FFFFFF"/>
        </w:rPr>
        <w:t xml:space="preserve">, </w:t>
      </w:r>
      <w:r w:rsidR="00A045F1" w:rsidRPr="00A045F1">
        <w:rPr>
          <w:color w:val="000066"/>
          <w:sz w:val="28"/>
          <w:szCs w:val="28"/>
        </w:rPr>
        <w:t>t</w:t>
      </w:r>
      <w:r w:rsidR="00A045F1" w:rsidRPr="00A045F1">
        <w:rPr>
          <w:color w:val="000066"/>
          <w:sz w:val="28"/>
          <w:szCs w:val="28"/>
          <w:shd w:val="clear" w:color="auto" w:fill="FFFFFF"/>
        </w:rPr>
        <w:t>ích cực ứng dụng công nghệ thông tin trong quản lí và lãnh đạo</w:t>
      </w:r>
      <w:r w:rsidRPr="00A045F1">
        <w:rPr>
          <w:color w:val="000066"/>
          <w:sz w:val="28"/>
          <w:szCs w:val="28"/>
          <w:shd w:val="clear" w:color="auto" w:fill="FFFFFF"/>
        </w:rPr>
        <w:t xml:space="preserve"> trong nhà trường</w:t>
      </w:r>
      <w:r w:rsidR="00A045F1" w:rsidRPr="00A045F1">
        <w:rPr>
          <w:color w:val="000066"/>
          <w:sz w:val="28"/>
          <w:szCs w:val="28"/>
          <w:shd w:val="clear" w:color="auto" w:fill="FFFFFF"/>
        </w:rPr>
        <w:t xml:space="preserve"> </w:t>
      </w:r>
      <w:r w:rsidR="00A045F1" w:rsidRPr="00A045F1">
        <w:rPr>
          <w:color w:val="000066"/>
          <w:sz w:val="28"/>
          <w:szCs w:val="28"/>
        </w:rPr>
        <w:t xml:space="preserve">thực hiện Chương tình </w:t>
      </w:r>
      <w:r w:rsidRPr="00A045F1">
        <w:rPr>
          <w:color w:val="000066"/>
          <w:sz w:val="28"/>
          <w:szCs w:val="28"/>
        </w:rPr>
        <w:t xml:space="preserve">GDPT </w:t>
      </w:r>
      <w:r w:rsidRPr="00A045F1">
        <w:rPr>
          <w:color w:val="000066"/>
          <w:sz w:val="28"/>
          <w:szCs w:val="28"/>
          <w:lang w:val="vi-VN"/>
        </w:rPr>
        <w:t>2018</w:t>
      </w:r>
      <w:r w:rsidRPr="00A045F1">
        <w:rPr>
          <w:color w:val="000066"/>
          <w:sz w:val="28"/>
          <w:szCs w:val="28"/>
          <w:shd w:val="clear" w:color="auto" w:fill="FFFFFF"/>
        </w:rPr>
        <w:t>.</w:t>
      </w:r>
    </w:p>
    <w:p w:rsidR="00DB23F6" w:rsidRPr="00A045F1" w:rsidRDefault="00A045F1" w:rsidP="00017EDA">
      <w:pPr>
        <w:pStyle w:val="0Noidung"/>
        <w:spacing w:line="312" w:lineRule="auto"/>
      </w:pPr>
      <w:r w:rsidRPr="00A045F1">
        <w:t xml:space="preserve">- Nhà trường có 01 </w:t>
      </w:r>
      <w:r w:rsidR="00DB23F6" w:rsidRPr="00A045F1">
        <w:t>CBQL</w:t>
      </w:r>
      <w:r w:rsidRPr="00A045F1">
        <w:t xml:space="preserve"> và 01 GV</w:t>
      </w:r>
      <w:r w:rsidR="00DB23F6" w:rsidRPr="00A045F1">
        <w:t xml:space="preserve"> cốt cán có khả năng hỗ trợ đồng nghiệp trong và ngoài nhà trường về mọi mặt hoạt động. </w:t>
      </w:r>
    </w:p>
    <w:p w:rsidR="00DB23F6" w:rsidRPr="00CE5432" w:rsidRDefault="00DB23F6" w:rsidP="00017EDA">
      <w:pPr>
        <w:spacing w:line="312" w:lineRule="auto"/>
        <w:ind w:firstLine="567"/>
        <w:jc w:val="both"/>
        <w:rPr>
          <w:color w:val="000066"/>
          <w:sz w:val="28"/>
          <w:szCs w:val="28"/>
        </w:rPr>
      </w:pPr>
      <w:r w:rsidRPr="00CE5432">
        <w:rPr>
          <w:bCs/>
          <w:iCs/>
          <w:color w:val="000066"/>
          <w:sz w:val="28"/>
          <w:szCs w:val="28"/>
        </w:rPr>
        <w:t xml:space="preserve">- Cơ sở vật chất nhà trường đảm bảo </w:t>
      </w:r>
      <w:r w:rsidRPr="00CE5432">
        <w:rPr>
          <w:color w:val="000066"/>
          <w:sz w:val="28"/>
          <w:szCs w:val="28"/>
        </w:rPr>
        <w:t>tỉ lệ 1</w:t>
      </w:r>
      <w:r w:rsidR="00CE5432" w:rsidRPr="00CE5432">
        <w:rPr>
          <w:color w:val="000066"/>
          <w:sz w:val="28"/>
          <w:szCs w:val="28"/>
        </w:rPr>
        <w:t xml:space="preserve"> </w:t>
      </w:r>
      <w:r w:rsidRPr="00CE5432">
        <w:rPr>
          <w:color w:val="000066"/>
          <w:sz w:val="28"/>
          <w:szCs w:val="28"/>
        </w:rPr>
        <w:t>phòng</w:t>
      </w:r>
      <w:r w:rsidR="00CE5432" w:rsidRPr="00CE5432">
        <w:rPr>
          <w:color w:val="000066"/>
          <w:sz w:val="28"/>
          <w:szCs w:val="28"/>
        </w:rPr>
        <w:t xml:space="preserve"> học</w:t>
      </w:r>
      <w:r w:rsidRPr="00CE5432">
        <w:rPr>
          <w:color w:val="000066"/>
          <w:sz w:val="28"/>
          <w:szCs w:val="28"/>
        </w:rPr>
        <w:t>/1lớp</w:t>
      </w:r>
      <w:r w:rsidRPr="00CE5432">
        <w:rPr>
          <w:bCs/>
          <w:iCs/>
          <w:color w:val="000066"/>
          <w:sz w:val="28"/>
          <w:szCs w:val="28"/>
        </w:rPr>
        <w:t xml:space="preserve">, </w:t>
      </w:r>
      <w:r w:rsidRPr="00CE5432">
        <w:rPr>
          <w:color w:val="000066"/>
          <w:sz w:val="28"/>
          <w:szCs w:val="28"/>
        </w:rPr>
        <w:t xml:space="preserve">có đủ khối phòng hành chính quản trị, phòng phục vụ học tập, khối phòng hỗ trợ, phụ trợ, thiết bị </w:t>
      </w:r>
      <w:r w:rsidRPr="00CE5432">
        <w:rPr>
          <w:color w:val="000066"/>
          <w:sz w:val="28"/>
          <w:szCs w:val="28"/>
        </w:rPr>
        <w:lastRenderedPageBreak/>
        <w:t>công nghệ được đầu tư mới…</w:t>
      </w:r>
      <w:r w:rsidRPr="00CE5432">
        <w:rPr>
          <w:bCs/>
          <w:iCs/>
          <w:color w:val="000066"/>
          <w:sz w:val="28"/>
          <w:szCs w:val="28"/>
        </w:rPr>
        <w:t xml:space="preserve"> </w:t>
      </w:r>
      <w:r w:rsidRPr="00CE5432">
        <w:rPr>
          <w:bCs/>
          <w:color w:val="000066"/>
          <w:sz w:val="28"/>
          <w:szCs w:val="28"/>
        </w:rPr>
        <w:t xml:space="preserve">góp phần quan trọng trong việc </w:t>
      </w:r>
      <w:r w:rsidRPr="00CE5432">
        <w:rPr>
          <w:color w:val="000066"/>
          <w:sz w:val="28"/>
          <w:szCs w:val="28"/>
          <w:lang w:val="nb-NO"/>
        </w:rPr>
        <w:t xml:space="preserve">dạy-học và tổ chức </w:t>
      </w:r>
      <w:r w:rsidR="00EA7C8E">
        <w:rPr>
          <w:color w:val="000066"/>
          <w:sz w:val="28"/>
          <w:szCs w:val="28"/>
          <w:lang w:val="nb-NO"/>
        </w:rPr>
        <w:t xml:space="preserve">dạy học 2/buổi/ngày, </w:t>
      </w:r>
      <w:r w:rsidRPr="00CE5432">
        <w:rPr>
          <w:color w:val="000066"/>
          <w:sz w:val="28"/>
          <w:szCs w:val="28"/>
        </w:rPr>
        <w:t xml:space="preserve">đáp ứng yêu cầu thực hiện </w:t>
      </w:r>
      <w:r w:rsidR="00EA7C8E">
        <w:rPr>
          <w:color w:val="000066"/>
          <w:sz w:val="28"/>
          <w:szCs w:val="28"/>
        </w:rPr>
        <w:t>Chương trình giáo dục phổ thông 2018.</w:t>
      </w:r>
    </w:p>
    <w:p w:rsidR="00A47599" w:rsidRDefault="00DB23F6" w:rsidP="00C84963">
      <w:pPr>
        <w:spacing w:line="288" w:lineRule="auto"/>
        <w:ind w:firstLine="567"/>
        <w:jc w:val="both"/>
        <w:rPr>
          <w:color w:val="000066"/>
          <w:sz w:val="28"/>
          <w:szCs w:val="28"/>
        </w:rPr>
      </w:pPr>
      <w:r w:rsidRPr="00460304">
        <w:rPr>
          <w:color w:val="000066"/>
          <w:sz w:val="28"/>
          <w:szCs w:val="28"/>
        </w:rPr>
        <w:t>- Trường được công nhận đạt chuẩn Quốc gia mức độ I</w:t>
      </w:r>
      <w:r w:rsidR="00460304" w:rsidRPr="00460304">
        <w:rPr>
          <w:color w:val="000066"/>
          <w:sz w:val="28"/>
          <w:szCs w:val="28"/>
        </w:rPr>
        <w:t xml:space="preserve"> và</w:t>
      </w:r>
      <w:r w:rsidRPr="00460304">
        <w:rPr>
          <w:color w:val="000066"/>
          <w:sz w:val="28"/>
          <w:szCs w:val="28"/>
        </w:rPr>
        <w:t xml:space="preserve"> đa</w:t>
      </w:r>
      <w:r w:rsidR="00460304" w:rsidRPr="00460304">
        <w:rPr>
          <w:color w:val="000066"/>
          <w:sz w:val="28"/>
          <w:szCs w:val="28"/>
        </w:rPr>
        <w:t>ng chuẩn bị hồ sơ công nhận đạt chuẩn Quốc gia mức độ I</w:t>
      </w:r>
      <w:r w:rsidR="00460304">
        <w:rPr>
          <w:color w:val="000066"/>
          <w:sz w:val="28"/>
          <w:szCs w:val="28"/>
        </w:rPr>
        <w:t>I</w:t>
      </w:r>
      <w:r w:rsidR="00460304" w:rsidRPr="00460304">
        <w:rPr>
          <w:color w:val="000066"/>
          <w:sz w:val="28"/>
          <w:szCs w:val="28"/>
        </w:rPr>
        <w:t xml:space="preserve">, </w:t>
      </w:r>
      <w:r w:rsidR="00460304">
        <w:rPr>
          <w:color w:val="000066"/>
          <w:sz w:val="28"/>
          <w:szCs w:val="28"/>
        </w:rPr>
        <w:t xml:space="preserve">kiểm định CLGD mức độ II </w:t>
      </w:r>
      <w:r w:rsidRPr="00460304">
        <w:rPr>
          <w:color w:val="000066"/>
          <w:sz w:val="28"/>
          <w:szCs w:val="28"/>
        </w:rPr>
        <w:t xml:space="preserve">trong năm </w:t>
      </w:r>
    </w:p>
    <w:p w:rsidR="00460304" w:rsidRPr="00460304" w:rsidRDefault="00DB23F6" w:rsidP="00A47599">
      <w:pPr>
        <w:spacing w:line="288" w:lineRule="auto"/>
        <w:jc w:val="both"/>
        <w:rPr>
          <w:color w:val="000066"/>
          <w:sz w:val="28"/>
          <w:szCs w:val="28"/>
        </w:rPr>
      </w:pPr>
      <w:r w:rsidRPr="00460304">
        <w:rPr>
          <w:color w:val="000066"/>
          <w:sz w:val="28"/>
          <w:szCs w:val="28"/>
        </w:rPr>
        <w:t xml:space="preserve">học </w:t>
      </w:r>
      <w:r w:rsidR="00460304" w:rsidRPr="00460304">
        <w:rPr>
          <w:color w:val="000066"/>
          <w:sz w:val="28"/>
          <w:szCs w:val="28"/>
        </w:rPr>
        <w:t>2022-2023</w:t>
      </w:r>
      <w:r w:rsidRPr="00460304">
        <w:rPr>
          <w:color w:val="000066"/>
          <w:sz w:val="28"/>
          <w:szCs w:val="28"/>
        </w:rPr>
        <w:t>.</w:t>
      </w:r>
    </w:p>
    <w:p w:rsidR="00DB23F6" w:rsidRPr="00460304" w:rsidRDefault="00DB23F6" w:rsidP="00C84963">
      <w:pPr>
        <w:spacing w:line="288" w:lineRule="auto"/>
        <w:ind w:firstLine="567"/>
        <w:jc w:val="both"/>
        <w:rPr>
          <w:color w:val="000066"/>
          <w:sz w:val="28"/>
          <w:szCs w:val="28"/>
        </w:rPr>
      </w:pPr>
      <w:r w:rsidRPr="00460304">
        <w:rPr>
          <w:color w:val="000066"/>
          <w:sz w:val="28"/>
          <w:szCs w:val="28"/>
        </w:rPr>
        <w:t xml:space="preserve">- Hiệu trưởng, Phó Hiệu trưởng hoạt động đều tay; lực lượng giáo viên </w:t>
      </w:r>
      <w:r w:rsidR="00460304" w:rsidRPr="00460304">
        <w:rPr>
          <w:color w:val="000066"/>
          <w:sz w:val="28"/>
          <w:szCs w:val="28"/>
        </w:rPr>
        <w:t xml:space="preserve">đa số </w:t>
      </w:r>
      <w:r w:rsidRPr="00460304">
        <w:rPr>
          <w:color w:val="000066"/>
          <w:sz w:val="28"/>
          <w:szCs w:val="28"/>
        </w:rPr>
        <w:t>đạt trình độ chuẩn; 100 % đội ngũ giáo viên và cán bộ quản lý được bồi dưỡng thực hiện đổi mới chương trình giáo dục phổ thông; đội ngũ CB,GV,NV năng động, nhiệt tình trong mọi hoạt động giáo dục của nhà trường và c</w:t>
      </w:r>
      <w:r w:rsidRPr="00460304">
        <w:rPr>
          <w:color w:val="000066"/>
          <w:sz w:val="28"/>
          <w:szCs w:val="28"/>
          <w:shd w:val="clear" w:color="auto" w:fill="FFFFFF"/>
        </w:rPr>
        <w:t xml:space="preserve">ó năng lực đáp ứng tốt trong việc quản trị hoạt động dạy học, giáo dục học sinh. </w:t>
      </w:r>
      <w:r w:rsidR="00460304">
        <w:rPr>
          <w:color w:val="000066"/>
          <w:sz w:val="28"/>
          <w:szCs w:val="28"/>
          <w:shd w:val="clear" w:color="auto" w:fill="FFFFFF"/>
        </w:rPr>
        <w:t xml:space="preserve"> </w:t>
      </w:r>
    </w:p>
    <w:p w:rsidR="00DB23F6" w:rsidRPr="0046066E" w:rsidRDefault="00DB23F6" w:rsidP="00C84963">
      <w:pPr>
        <w:pStyle w:val="ListParagraph"/>
        <w:spacing w:after="0" w:line="288" w:lineRule="auto"/>
        <w:ind w:left="0" w:firstLine="567"/>
        <w:jc w:val="both"/>
        <w:rPr>
          <w:rFonts w:ascii="Times New Roman" w:hAnsi="Times New Roman"/>
          <w:color w:val="000066"/>
          <w:sz w:val="28"/>
          <w:szCs w:val="28"/>
        </w:rPr>
      </w:pPr>
      <w:r w:rsidRPr="0046066E">
        <w:rPr>
          <w:rFonts w:ascii="Times New Roman" w:hAnsi="Times New Roman"/>
          <w:color w:val="000066"/>
          <w:sz w:val="28"/>
          <w:szCs w:val="28"/>
        </w:rPr>
        <w:t xml:space="preserve">- Nề nếp học tập, sinh hoạt của học sinh </w:t>
      </w:r>
      <w:r w:rsidR="0046066E" w:rsidRPr="0046066E">
        <w:rPr>
          <w:rFonts w:ascii="Times New Roman" w:hAnsi="Times New Roman"/>
          <w:color w:val="000066"/>
          <w:sz w:val="28"/>
          <w:szCs w:val="28"/>
        </w:rPr>
        <w:t>có</w:t>
      </w:r>
      <w:r w:rsidRPr="0046066E">
        <w:rPr>
          <w:rFonts w:ascii="Times New Roman" w:hAnsi="Times New Roman"/>
          <w:color w:val="000066"/>
          <w:sz w:val="28"/>
          <w:szCs w:val="28"/>
        </w:rPr>
        <w:t xml:space="preserve"> khuôn khổ, kỷ cương; hầu hết các em chăm ngoan, tích cực tham gia các hoạt động nhà trường</w:t>
      </w:r>
      <w:r w:rsidR="0046066E" w:rsidRPr="0046066E">
        <w:rPr>
          <w:rFonts w:ascii="Times New Roman" w:hAnsi="Times New Roman"/>
          <w:color w:val="000066"/>
          <w:sz w:val="28"/>
          <w:szCs w:val="28"/>
        </w:rPr>
        <w:t xml:space="preserve"> và </w:t>
      </w:r>
      <w:r w:rsidRPr="0046066E">
        <w:rPr>
          <w:rFonts w:ascii="Times New Roman" w:hAnsi="Times New Roman"/>
          <w:color w:val="000066"/>
          <w:sz w:val="28"/>
          <w:szCs w:val="28"/>
        </w:rPr>
        <w:t>xã hội</w:t>
      </w:r>
      <w:r w:rsidR="0046066E" w:rsidRPr="0046066E">
        <w:rPr>
          <w:rFonts w:ascii="Times New Roman" w:hAnsi="Times New Roman"/>
          <w:color w:val="000066"/>
          <w:sz w:val="28"/>
          <w:szCs w:val="28"/>
        </w:rPr>
        <w:t>, luôn</w:t>
      </w:r>
      <w:r w:rsidRPr="0046066E">
        <w:rPr>
          <w:rFonts w:ascii="Times New Roman" w:hAnsi="Times New Roman"/>
          <w:color w:val="000066"/>
          <w:sz w:val="28"/>
          <w:szCs w:val="28"/>
        </w:rPr>
        <w:t xml:space="preserve"> có ý thức phấn đấu xây dựng, phát huy truyền thống </w:t>
      </w:r>
      <w:r w:rsidR="0046066E">
        <w:rPr>
          <w:rFonts w:ascii="Times New Roman" w:hAnsi="Times New Roman"/>
          <w:color w:val="000066"/>
          <w:sz w:val="28"/>
          <w:szCs w:val="28"/>
        </w:rPr>
        <w:t xml:space="preserve">tốt đẹp </w:t>
      </w:r>
      <w:r w:rsidRPr="0046066E">
        <w:rPr>
          <w:rFonts w:ascii="Times New Roman" w:hAnsi="Times New Roman"/>
          <w:color w:val="000066"/>
          <w:sz w:val="28"/>
          <w:szCs w:val="28"/>
        </w:rPr>
        <w:t xml:space="preserve">nhà trường. </w:t>
      </w:r>
    </w:p>
    <w:p w:rsidR="00DB23F6" w:rsidRPr="00243836" w:rsidRDefault="00DB23F6" w:rsidP="00C84963">
      <w:pPr>
        <w:spacing w:line="288" w:lineRule="auto"/>
        <w:ind w:firstLine="567"/>
        <w:jc w:val="both"/>
        <w:rPr>
          <w:b/>
          <w:i/>
          <w:color w:val="990000"/>
          <w:sz w:val="28"/>
          <w:szCs w:val="28"/>
        </w:rPr>
      </w:pPr>
      <w:r w:rsidRPr="00243836">
        <w:rPr>
          <w:b/>
          <w:i/>
          <w:color w:val="990000"/>
          <w:sz w:val="28"/>
          <w:szCs w:val="28"/>
        </w:rPr>
        <w:t>2.2. Điểm yếu</w:t>
      </w:r>
    </w:p>
    <w:p w:rsidR="00DB23F6" w:rsidRPr="009F2FAD" w:rsidRDefault="00DB23F6" w:rsidP="00C84963">
      <w:pPr>
        <w:spacing w:line="288" w:lineRule="auto"/>
        <w:ind w:firstLine="567"/>
        <w:jc w:val="both"/>
        <w:rPr>
          <w:b/>
          <w:i/>
          <w:color w:val="000066"/>
          <w:sz w:val="28"/>
          <w:szCs w:val="28"/>
        </w:rPr>
      </w:pPr>
      <w:r w:rsidRPr="009F2FAD">
        <w:rPr>
          <w:color w:val="000066"/>
          <w:sz w:val="28"/>
          <w:szCs w:val="28"/>
        </w:rPr>
        <w:t xml:space="preserve">- Trình độ đào tạo của một số giáo viên lớn tuổi chưa đạt chuẩn; đội ngũ </w:t>
      </w:r>
      <w:r w:rsidR="009F2FAD" w:rsidRPr="009F2FAD">
        <w:rPr>
          <w:color w:val="000066"/>
          <w:sz w:val="28"/>
          <w:szCs w:val="28"/>
        </w:rPr>
        <w:t xml:space="preserve">giáo viên </w:t>
      </w:r>
      <w:r w:rsidRPr="009F2FAD">
        <w:rPr>
          <w:color w:val="000066"/>
          <w:sz w:val="28"/>
          <w:szCs w:val="28"/>
        </w:rPr>
        <w:t>năm học 202</w:t>
      </w:r>
      <w:r w:rsidR="009F2FAD" w:rsidRPr="009F2FAD">
        <w:rPr>
          <w:color w:val="000066"/>
          <w:sz w:val="28"/>
          <w:szCs w:val="28"/>
        </w:rPr>
        <w:t>2</w:t>
      </w:r>
      <w:r w:rsidRPr="009F2FAD">
        <w:rPr>
          <w:color w:val="000066"/>
          <w:sz w:val="28"/>
          <w:szCs w:val="28"/>
        </w:rPr>
        <w:t>-202</w:t>
      </w:r>
      <w:r w:rsidR="009F2FAD" w:rsidRPr="009F2FAD">
        <w:rPr>
          <w:color w:val="000066"/>
          <w:sz w:val="28"/>
          <w:szCs w:val="28"/>
        </w:rPr>
        <w:t xml:space="preserve">3 còn </w:t>
      </w:r>
      <w:r w:rsidRPr="009F2FAD">
        <w:rPr>
          <w:color w:val="000066"/>
          <w:sz w:val="28"/>
          <w:szCs w:val="28"/>
        </w:rPr>
        <w:t xml:space="preserve">thiếu </w:t>
      </w:r>
      <w:r w:rsidR="009F2FAD" w:rsidRPr="009F2FAD">
        <w:rPr>
          <w:i/>
          <w:color w:val="000066"/>
          <w:sz w:val="28"/>
          <w:szCs w:val="28"/>
        </w:rPr>
        <w:t>(9 GV)</w:t>
      </w:r>
      <w:r w:rsidR="009F2FAD" w:rsidRPr="009F2FAD">
        <w:rPr>
          <w:color w:val="000066"/>
          <w:sz w:val="28"/>
          <w:szCs w:val="28"/>
        </w:rPr>
        <w:t xml:space="preserve"> </w:t>
      </w:r>
      <w:r w:rsidRPr="009F2FAD">
        <w:rPr>
          <w:color w:val="000066"/>
          <w:sz w:val="28"/>
          <w:szCs w:val="28"/>
        </w:rPr>
        <w:t>nên phải hợp đồng giáo viên ngắn hạn.</w:t>
      </w:r>
    </w:p>
    <w:p w:rsidR="00DB23F6" w:rsidRPr="009F2FAD" w:rsidRDefault="00DB23F6" w:rsidP="00C84963">
      <w:pPr>
        <w:spacing w:line="288" w:lineRule="auto"/>
        <w:ind w:firstLine="567"/>
        <w:jc w:val="both"/>
        <w:rPr>
          <w:color w:val="000066"/>
          <w:sz w:val="28"/>
          <w:szCs w:val="28"/>
        </w:rPr>
      </w:pPr>
      <w:r w:rsidRPr="009F2FAD">
        <w:rPr>
          <w:color w:val="000066"/>
          <w:sz w:val="28"/>
          <w:szCs w:val="28"/>
        </w:rPr>
        <w:t xml:space="preserve">- Một số ít giáo viên còn lúng túng trong việc áp dụng phương pháp dạy học mới, quản lý đối tượng học sinh chưa tốt; một số tổ khối chưa thật sự đầu tư sâu vào công tác bồi dưỡng học sinh năng khiếu, phụ đạo học sinh chưa hoàn thành.  </w:t>
      </w:r>
    </w:p>
    <w:p w:rsidR="00DB23F6" w:rsidRPr="009F2FAD" w:rsidRDefault="00DB23F6" w:rsidP="00C84963">
      <w:pPr>
        <w:spacing w:line="288" w:lineRule="auto"/>
        <w:ind w:firstLine="567"/>
        <w:jc w:val="both"/>
        <w:rPr>
          <w:color w:val="000066"/>
          <w:sz w:val="28"/>
          <w:szCs w:val="28"/>
        </w:rPr>
      </w:pPr>
      <w:r w:rsidRPr="009F2FAD">
        <w:rPr>
          <w:color w:val="000066"/>
          <w:sz w:val="28"/>
          <w:szCs w:val="28"/>
        </w:rPr>
        <w:t xml:space="preserve">- Phong trào tự làm đồ dùng dạy học có chất lượng chưa được phát huy tính kế thừa lâu dài. </w:t>
      </w:r>
    </w:p>
    <w:p w:rsidR="00DB23F6" w:rsidRDefault="009F2FAD" w:rsidP="00C84963">
      <w:pPr>
        <w:spacing w:line="288" w:lineRule="auto"/>
        <w:ind w:firstLine="567"/>
        <w:jc w:val="both"/>
        <w:rPr>
          <w:color w:val="000066"/>
          <w:sz w:val="28"/>
          <w:szCs w:val="28"/>
        </w:rPr>
      </w:pPr>
      <w:r>
        <w:rPr>
          <w:color w:val="000066"/>
          <w:sz w:val="28"/>
          <w:szCs w:val="28"/>
        </w:rPr>
        <w:t xml:space="preserve">- Một số tổ </w:t>
      </w:r>
      <w:r w:rsidR="00DB23F6" w:rsidRPr="009F2FAD">
        <w:rPr>
          <w:color w:val="000066"/>
          <w:sz w:val="28"/>
          <w:szCs w:val="28"/>
        </w:rPr>
        <w:t xml:space="preserve">trưởng </w:t>
      </w:r>
      <w:r>
        <w:rPr>
          <w:color w:val="000066"/>
          <w:sz w:val="28"/>
          <w:szCs w:val="28"/>
        </w:rPr>
        <w:t xml:space="preserve">chuyên môn </w:t>
      </w:r>
      <w:r w:rsidR="00DB23F6" w:rsidRPr="009F2FAD">
        <w:rPr>
          <w:color w:val="000066"/>
          <w:sz w:val="28"/>
          <w:szCs w:val="28"/>
        </w:rPr>
        <w:t xml:space="preserve">chưa có giải pháp phù hợp để khai thác và phát huy năng lực của từng giáo viên. </w:t>
      </w:r>
    </w:p>
    <w:p w:rsidR="00ED1508" w:rsidRPr="00ED1508" w:rsidRDefault="00ED1508" w:rsidP="00C84963">
      <w:pPr>
        <w:spacing w:line="288" w:lineRule="auto"/>
        <w:ind w:firstLine="567"/>
        <w:jc w:val="both"/>
        <w:rPr>
          <w:color w:val="990000"/>
          <w:sz w:val="28"/>
          <w:szCs w:val="28"/>
        </w:rPr>
      </w:pPr>
      <w:r w:rsidRPr="00ED1508">
        <w:rPr>
          <w:b/>
          <w:bCs/>
          <w:color w:val="990000"/>
          <w:sz w:val="28"/>
          <w:szCs w:val="28"/>
          <w:shd w:val="clear" w:color="auto" w:fill="FFFFFF"/>
        </w:rPr>
        <w:t>II. ĐẶC ĐIỂM TÌNH HÌNH</w:t>
      </w:r>
    </w:p>
    <w:p w:rsidR="00936BEE" w:rsidRDefault="00ED1508" w:rsidP="00641046">
      <w:pPr>
        <w:spacing w:line="288" w:lineRule="auto"/>
        <w:ind w:firstLine="567"/>
        <w:jc w:val="both"/>
        <w:rPr>
          <w:b/>
          <w:bCs/>
          <w:color w:val="990000"/>
          <w:sz w:val="28"/>
          <w:szCs w:val="28"/>
        </w:rPr>
      </w:pPr>
      <w:r w:rsidRPr="00ED1508">
        <w:rPr>
          <w:b/>
          <w:bCs/>
          <w:color w:val="990000"/>
          <w:sz w:val="28"/>
          <w:szCs w:val="28"/>
        </w:rPr>
        <w:t>1</w:t>
      </w:r>
      <w:r w:rsidR="00DB23F6" w:rsidRPr="00ED1508">
        <w:rPr>
          <w:b/>
          <w:bCs/>
          <w:color w:val="990000"/>
          <w:sz w:val="28"/>
          <w:szCs w:val="28"/>
        </w:rPr>
        <w:t>. Cán bộ, giáo viên</w:t>
      </w:r>
      <w:r w:rsidR="00936BEE">
        <w:rPr>
          <w:b/>
          <w:bCs/>
          <w:color w:val="990000"/>
          <w:sz w:val="28"/>
          <w:szCs w:val="28"/>
        </w:rPr>
        <w:t>, nhân viên</w:t>
      </w:r>
    </w:p>
    <w:p w:rsidR="00630E49" w:rsidRPr="00702EE7" w:rsidRDefault="00EC3F98" w:rsidP="00EC3F98">
      <w:pPr>
        <w:spacing w:line="288" w:lineRule="auto"/>
        <w:ind w:firstLine="567"/>
        <w:jc w:val="both"/>
        <w:rPr>
          <w:color w:val="990000"/>
          <w:sz w:val="16"/>
          <w:szCs w:val="16"/>
        </w:rPr>
      </w:pPr>
      <w:r>
        <w:rPr>
          <w:b/>
          <w:bCs/>
          <w:color w:val="990000"/>
          <w:sz w:val="28"/>
          <w:szCs w:val="28"/>
        </w:rPr>
        <w:object w:dxaOrig="8866" w:dyaOrig="1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90.8pt" o:ole="">
            <v:imagedata r:id="rId8" o:title=""/>
          </v:shape>
          <o:OLEObject Type="Embed" ProgID="Excel.Sheet.8" ShapeID="_x0000_i1025" DrawAspect="Content" ObjectID="_1726999424" r:id="rId9"/>
        </w:object>
      </w:r>
      <w:r w:rsidR="00DB23F6" w:rsidRPr="00ED1508">
        <w:rPr>
          <w:b/>
          <w:bCs/>
          <w:color w:val="990000"/>
          <w:sz w:val="28"/>
          <w:szCs w:val="28"/>
        </w:rPr>
        <w:t xml:space="preserve"> </w:t>
      </w:r>
    </w:p>
    <w:p w:rsidR="00DB23F6" w:rsidRPr="00702EE7" w:rsidRDefault="00DB23F6" w:rsidP="00641046">
      <w:pPr>
        <w:spacing w:line="288" w:lineRule="auto"/>
        <w:ind w:firstLine="567"/>
        <w:jc w:val="both"/>
        <w:rPr>
          <w:color w:val="000066"/>
          <w:sz w:val="28"/>
          <w:szCs w:val="28"/>
        </w:rPr>
      </w:pPr>
      <w:r w:rsidRPr="00702EE7">
        <w:rPr>
          <w:color w:val="000066"/>
          <w:sz w:val="28"/>
          <w:szCs w:val="28"/>
        </w:rPr>
        <w:t>- Trình độ chuyên môn nghiệp vụ:</w:t>
      </w:r>
    </w:p>
    <w:p w:rsidR="006F0E30" w:rsidRPr="007E0084" w:rsidRDefault="00DB23F6" w:rsidP="00641046">
      <w:pPr>
        <w:spacing w:line="288" w:lineRule="auto"/>
        <w:ind w:firstLine="567"/>
        <w:jc w:val="both"/>
        <w:rPr>
          <w:color w:val="000066"/>
          <w:sz w:val="28"/>
          <w:szCs w:val="28"/>
        </w:rPr>
      </w:pPr>
      <w:r w:rsidRPr="007E0084">
        <w:rPr>
          <w:color w:val="000066"/>
          <w:sz w:val="28"/>
          <w:szCs w:val="28"/>
        </w:rPr>
        <w:t xml:space="preserve">+ Đại học </w:t>
      </w:r>
      <w:r w:rsidR="005466ED" w:rsidRPr="007E0084">
        <w:rPr>
          <w:color w:val="000066"/>
          <w:sz w:val="28"/>
          <w:szCs w:val="28"/>
        </w:rPr>
        <w:t>36</w:t>
      </w:r>
      <w:r w:rsidR="007E0084" w:rsidRPr="007E0084">
        <w:rPr>
          <w:color w:val="000066"/>
          <w:sz w:val="28"/>
          <w:szCs w:val="28"/>
        </w:rPr>
        <w:t>, tỷ lệ 6</w:t>
      </w:r>
      <w:r w:rsidR="007E0084">
        <w:rPr>
          <w:color w:val="000066"/>
          <w:sz w:val="28"/>
          <w:szCs w:val="28"/>
        </w:rPr>
        <w:t>7</w:t>
      </w:r>
      <w:r w:rsidR="007E0084" w:rsidRPr="007E0084">
        <w:rPr>
          <w:color w:val="000066"/>
          <w:sz w:val="28"/>
          <w:szCs w:val="28"/>
        </w:rPr>
        <w:t>,</w:t>
      </w:r>
      <w:r w:rsidR="007E0084">
        <w:rPr>
          <w:color w:val="000066"/>
          <w:sz w:val="28"/>
          <w:szCs w:val="28"/>
        </w:rPr>
        <w:t>9</w:t>
      </w:r>
      <w:r w:rsidR="007E0084" w:rsidRPr="007E0084">
        <w:rPr>
          <w:color w:val="000066"/>
          <w:sz w:val="28"/>
          <w:szCs w:val="28"/>
        </w:rPr>
        <w:t>%</w:t>
      </w:r>
      <w:r w:rsidRPr="007E0084">
        <w:rPr>
          <w:color w:val="000066"/>
          <w:sz w:val="28"/>
          <w:szCs w:val="28"/>
        </w:rPr>
        <w:t xml:space="preserve"> </w:t>
      </w:r>
    </w:p>
    <w:p w:rsidR="006F0E30" w:rsidRPr="007E0084" w:rsidRDefault="006F0E30" w:rsidP="00641046">
      <w:pPr>
        <w:spacing w:line="288" w:lineRule="auto"/>
        <w:ind w:firstLine="567"/>
        <w:jc w:val="both"/>
        <w:rPr>
          <w:color w:val="000066"/>
          <w:sz w:val="28"/>
          <w:szCs w:val="28"/>
        </w:rPr>
      </w:pPr>
      <w:r w:rsidRPr="007E0084">
        <w:rPr>
          <w:color w:val="000066"/>
          <w:sz w:val="28"/>
          <w:szCs w:val="28"/>
        </w:rPr>
        <w:t xml:space="preserve">+ </w:t>
      </w:r>
      <w:r w:rsidR="00DB23F6" w:rsidRPr="007E0084">
        <w:rPr>
          <w:color w:val="000066"/>
          <w:sz w:val="28"/>
          <w:szCs w:val="28"/>
        </w:rPr>
        <w:t>Cao đẳng</w:t>
      </w:r>
      <w:r w:rsidR="007E0084" w:rsidRPr="007E0084">
        <w:rPr>
          <w:color w:val="000066"/>
          <w:sz w:val="28"/>
          <w:szCs w:val="28"/>
        </w:rPr>
        <w:t>: 0</w:t>
      </w:r>
      <w:r w:rsidR="00A915D3" w:rsidRPr="007E0084">
        <w:rPr>
          <w:color w:val="000066"/>
          <w:sz w:val="28"/>
          <w:szCs w:val="28"/>
        </w:rPr>
        <w:t>6</w:t>
      </w:r>
      <w:r w:rsidR="007E0084">
        <w:rPr>
          <w:color w:val="000066"/>
          <w:sz w:val="28"/>
          <w:szCs w:val="28"/>
        </w:rPr>
        <w:t>, tỷ lệ 11,3</w:t>
      </w:r>
      <w:r w:rsidR="007E0084" w:rsidRPr="007E0084">
        <w:rPr>
          <w:color w:val="000066"/>
          <w:sz w:val="28"/>
          <w:szCs w:val="28"/>
        </w:rPr>
        <w:t>%</w:t>
      </w:r>
    </w:p>
    <w:p w:rsidR="00DB23F6" w:rsidRPr="007E0084" w:rsidRDefault="006F0E30" w:rsidP="00641046">
      <w:pPr>
        <w:spacing w:line="288" w:lineRule="auto"/>
        <w:ind w:firstLine="567"/>
        <w:jc w:val="both"/>
        <w:rPr>
          <w:color w:val="000066"/>
          <w:sz w:val="28"/>
          <w:szCs w:val="28"/>
        </w:rPr>
      </w:pPr>
      <w:r w:rsidRPr="007E0084">
        <w:rPr>
          <w:color w:val="000066"/>
          <w:sz w:val="28"/>
          <w:szCs w:val="28"/>
        </w:rPr>
        <w:t xml:space="preserve">+ </w:t>
      </w:r>
      <w:r w:rsidR="007E0084" w:rsidRPr="007E0084">
        <w:rPr>
          <w:color w:val="000066"/>
          <w:sz w:val="28"/>
          <w:szCs w:val="28"/>
        </w:rPr>
        <w:t>Trung cấp: 0</w:t>
      </w:r>
      <w:r w:rsidR="00A915D3" w:rsidRPr="007E0084">
        <w:rPr>
          <w:color w:val="000066"/>
          <w:sz w:val="28"/>
          <w:szCs w:val="28"/>
        </w:rPr>
        <w:t>7</w:t>
      </w:r>
      <w:r w:rsidR="007E0084" w:rsidRPr="007E0084">
        <w:rPr>
          <w:color w:val="000066"/>
          <w:sz w:val="28"/>
          <w:szCs w:val="28"/>
        </w:rPr>
        <w:t>, tỷ lệ 1</w:t>
      </w:r>
      <w:r w:rsidR="007E0084">
        <w:rPr>
          <w:color w:val="000066"/>
          <w:sz w:val="28"/>
          <w:szCs w:val="28"/>
        </w:rPr>
        <w:t>3</w:t>
      </w:r>
      <w:r w:rsidR="007E0084" w:rsidRPr="007E0084">
        <w:rPr>
          <w:color w:val="000066"/>
          <w:sz w:val="28"/>
          <w:szCs w:val="28"/>
        </w:rPr>
        <w:t>,</w:t>
      </w:r>
      <w:r w:rsidR="007E0084">
        <w:rPr>
          <w:color w:val="000066"/>
          <w:sz w:val="28"/>
          <w:szCs w:val="28"/>
        </w:rPr>
        <w:t>2</w:t>
      </w:r>
      <w:r w:rsidR="007E0084" w:rsidRPr="007E0084">
        <w:rPr>
          <w:color w:val="000066"/>
          <w:sz w:val="28"/>
          <w:szCs w:val="28"/>
        </w:rPr>
        <w:t>%</w:t>
      </w:r>
    </w:p>
    <w:p w:rsidR="00C84963" w:rsidRDefault="00A915D3" w:rsidP="00C84963">
      <w:pPr>
        <w:spacing w:line="288" w:lineRule="auto"/>
        <w:ind w:firstLine="567"/>
        <w:jc w:val="both"/>
        <w:rPr>
          <w:color w:val="000066"/>
          <w:sz w:val="28"/>
          <w:szCs w:val="28"/>
        </w:rPr>
      </w:pPr>
      <w:r w:rsidRPr="007E0084">
        <w:rPr>
          <w:color w:val="000066"/>
          <w:sz w:val="28"/>
          <w:szCs w:val="28"/>
        </w:rPr>
        <w:t xml:space="preserve">+ Không đào tạo: 04, tỷ lệ </w:t>
      </w:r>
      <w:r w:rsidR="007E0084">
        <w:rPr>
          <w:color w:val="000066"/>
          <w:sz w:val="28"/>
          <w:szCs w:val="28"/>
        </w:rPr>
        <w:t>7,6</w:t>
      </w:r>
    </w:p>
    <w:p w:rsidR="00017EDA" w:rsidRPr="00017EDA" w:rsidRDefault="00DB23F6" w:rsidP="00017EDA">
      <w:pPr>
        <w:spacing w:line="288" w:lineRule="auto"/>
        <w:ind w:firstLine="567"/>
        <w:jc w:val="both"/>
        <w:rPr>
          <w:b/>
          <w:color w:val="990000"/>
          <w:sz w:val="28"/>
          <w:szCs w:val="28"/>
        </w:rPr>
      </w:pPr>
      <w:r w:rsidRPr="00702EE7">
        <w:rPr>
          <w:b/>
          <w:color w:val="990000"/>
          <w:sz w:val="28"/>
          <w:szCs w:val="28"/>
        </w:rPr>
        <w:t xml:space="preserve">2. Tổng số học sinh   </w:t>
      </w:r>
    </w:p>
    <w:p w:rsidR="00702EE7" w:rsidRPr="00D8293A" w:rsidRDefault="00F062A8" w:rsidP="00C84963">
      <w:pPr>
        <w:spacing w:line="288" w:lineRule="auto"/>
        <w:ind w:firstLine="567"/>
        <w:jc w:val="both"/>
        <w:rPr>
          <w:b/>
          <w:color w:val="990000"/>
          <w:sz w:val="16"/>
          <w:szCs w:val="16"/>
        </w:rPr>
      </w:pPr>
      <w:r>
        <w:rPr>
          <w:b/>
          <w:color w:val="990000"/>
          <w:sz w:val="28"/>
          <w:szCs w:val="28"/>
        </w:rPr>
        <w:object w:dxaOrig="9039" w:dyaOrig="3544">
          <v:shape id="_x0000_i1026" type="#_x0000_t75" style="width:452.05pt;height:177.2pt" o:ole="">
            <v:imagedata r:id="rId10" o:title=""/>
          </v:shape>
          <o:OLEObject Type="Embed" ProgID="Excel.Sheet.8" ShapeID="_x0000_i1026" DrawAspect="Content" ObjectID="_1726999425" r:id="rId11"/>
        </w:object>
      </w:r>
    </w:p>
    <w:p w:rsidR="00702EE7" w:rsidRDefault="00D8293A" w:rsidP="00D8293A">
      <w:pPr>
        <w:spacing w:line="288" w:lineRule="auto"/>
        <w:ind w:firstLine="567"/>
        <w:jc w:val="both"/>
        <w:rPr>
          <w:b/>
          <w:color w:val="990000"/>
          <w:sz w:val="28"/>
          <w:szCs w:val="28"/>
        </w:rPr>
      </w:pPr>
      <w:r>
        <w:rPr>
          <w:b/>
          <w:color w:val="990000"/>
          <w:sz w:val="28"/>
          <w:szCs w:val="28"/>
        </w:rPr>
        <w:t>3. Thuận lợi</w:t>
      </w:r>
    </w:p>
    <w:p w:rsidR="002C08AD" w:rsidRPr="00352211" w:rsidRDefault="002C08AD" w:rsidP="00352211">
      <w:pPr>
        <w:spacing w:line="288" w:lineRule="auto"/>
        <w:ind w:firstLine="567"/>
        <w:jc w:val="both"/>
        <w:rPr>
          <w:color w:val="000066"/>
          <w:spacing w:val="-6"/>
          <w:sz w:val="28"/>
          <w:szCs w:val="28"/>
          <w:shd w:val="clear" w:color="auto" w:fill="FFFFFF"/>
        </w:rPr>
      </w:pPr>
      <w:r w:rsidRPr="00352211">
        <w:rPr>
          <w:color w:val="000066"/>
          <w:spacing w:val="-6"/>
          <w:sz w:val="28"/>
          <w:szCs w:val="28"/>
          <w:shd w:val="clear" w:color="auto" w:fill="FFFFFF"/>
        </w:rPr>
        <w:t xml:space="preserve">- Trường được xây dựng mới, phòng học, phòng làm việc được kiên cố, đủ về số lượng để tổ chức dạy học </w:t>
      </w:r>
      <w:r w:rsidR="00352211">
        <w:rPr>
          <w:color w:val="000066"/>
          <w:spacing w:val="-6"/>
          <w:sz w:val="28"/>
          <w:szCs w:val="28"/>
          <w:shd w:val="clear" w:color="auto" w:fill="FFFFFF"/>
        </w:rPr>
        <w:t xml:space="preserve">02 </w:t>
      </w:r>
      <w:r w:rsidRPr="00352211">
        <w:rPr>
          <w:color w:val="000066"/>
          <w:spacing w:val="-6"/>
          <w:sz w:val="28"/>
          <w:szCs w:val="28"/>
          <w:shd w:val="clear" w:color="auto" w:fill="FFFFFF"/>
        </w:rPr>
        <w:t xml:space="preserve">buổi/ngày và tổ chức cho học sinh ăn bán trú. Nhà trường có đầy đủ phòng học bộ môn, nhà đa năng nên thuận lợi trong công tác tổ chức dạy và học. </w:t>
      </w:r>
    </w:p>
    <w:p w:rsidR="00352211" w:rsidRPr="00352211" w:rsidRDefault="00352211" w:rsidP="00352211">
      <w:pPr>
        <w:spacing w:line="288" w:lineRule="auto"/>
        <w:ind w:firstLine="567"/>
        <w:jc w:val="both"/>
        <w:rPr>
          <w:color w:val="000066"/>
          <w:sz w:val="28"/>
          <w:szCs w:val="28"/>
          <w:shd w:val="clear" w:color="auto" w:fill="FFFFFF"/>
        </w:rPr>
      </w:pPr>
      <w:r w:rsidRPr="00352211">
        <w:rPr>
          <w:color w:val="000066"/>
          <w:sz w:val="28"/>
          <w:szCs w:val="28"/>
          <w:shd w:val="clear" w:color="auto" w:fill="FFFFFF"/>
        </w:rPr>
        <w:t>- Nhà trường luôn nhận được sự quan tâm chỉ đạo, giúp đỡ của Phòng GDĐT huyện Dầu Tiếng, của Đảng ủy, UBND xã Minh Thạnh, sự ủng hộ nhiệt tình của Ban đại diện cha mẹ học sinh và các đoàn thể trong xã.</w:t>
      </w:r>
    </w:p>
    <w:p w:rsidR="00352211" w:rsidRPr="00352211" w:rsidRDefault="00352211" w:rsidP="00352211">
      <w:pPr>
        <w:spacing w:line="288" w:lineRule="auto"/>
        <w:ind w:firstLine="567"/>
        <w:jc w:val="both"/>
        <w:rPr>
          <w:color w:val="000066"/>
          <w:sz w:val="28"/>
          <w:szCs w:val="28"/>
          <w:lang w:val="pt-BR"/>
        </w:rPr>
      </w:pPr>
      <w:r w:rsidRPr="00352211">
        <w:rPr>
          <w:color w:val="000066"/>
          <w:sz w:val="28"/>
          <w:szCs w:val="28"/>
        </w:rPr>
        <w:t>- Ban Giám hiệu có 03 đồng chí đều có trình độ chuyên môn đạt chuẩn, yêu nghề, có tinh thần trách nhiệm trong công việc, luôn đ</w:t>
      </w:r>
      <w:r w:rsidRPr="00352211">
        <w:rPr>
          <w:color w:val="000066"/>
          <w:sz w:val="28"/>
          <w:szCs w:val="28"/>
          <w:lang w:val="pt-BR"/>
        </w:rPr>
        <w:t>oàn kết, thống nhất cao trong công tác lãnh đạo, chỉ đạo và tổ chức các hoạt động.</w:t>
      </w:r>
    </w:p>
    <w:p w:rsidR="00352211" w:rsidRPr="00352211" w:rsidRDefault="00352211" w:rsidP="00352211">
      <w:pPr>
        <w:spacing w:line="288" w:lineRule="auto"/>
        <w:ind w:firstLine="567"/>
        <w:jc w:val="both"/>
        <w:rPr>
          <w:color w:val="000066"/>
          <w:sz w:val="28"/>
          <w:szCs w:val="28"/>
          <w:lang w:val="pt-BR"/>
        </w:rPr>
      </w:pPr>
      <w:r w:rsidRPr="00352211">
        <w:rPr>
          <w:color w:val="000066"/>
          <w:sz w:val="28"/>
          <w:szCs w:val="28"/>
          <w:lang w:val="pt-BR"/>
        </w:rPr>
        <w:t xml:space="preserve">- Đội ngũ giáo viên có tinh thần học hỏi, có ý thức trách nhiệm trong công việc được giao; phần lớn giáo viên sử dụng thành thạo máy vi tính và ứng dụng khá tốt CNTT trong dạy học cũng như khai thác thông tin phục vụ dạy học. Các tổ khối chuyên môn luôn có sự đoàn kết giúp đỡ nhau để cùng nhau hoàn thành tốt Nhiệm vụ. </w:t>
      </w:r>
    </w:p>
    <w:p w:rsidR="002C08AD" w:rsidRPr="00352211" w:rsidRDefault="00352211" w:rsidP="00352211">
      <w:pPr>
        <w:spacing w:line="288" w:lineRule="auto"/>
        <w:ind w:firstLine="567"/>
        <w:jc w:val="both"/>
        <w:rPr>
          <w:color w:val="000066"/>
          <w:sz w:val="28"/>
          <w:szCs w:val="28"/>
          <w:lang w:val="pt-BR"/>
        </w:rPr>
      </w:pPr>
      <w:r w:rsidRPr="00352211">
        <w:rPr>
          <w:color w:val="000066"/>
          <w:sz w:val="28"/>
          <w:szCs w:val="28"/>
          <w:lang w:val="pt-BR"/>
        </w:rPr>
        <w:t xml:space="preserve">- Các em học sinh ngoan, có ý thức trong học tập; phần lớn phụ huynh </w:t>
      </w:r>
      <w:r>
        <w:rPr>
          <w:color w:val="000066"/>
          <w:sz w:val="28"/>
          <w:szCs w:val="28"/>
          <w:lang w:val="pt-BR"/>
        </w:rPr>
        <w:t>học sinh</w:t>
      </w:r>
      <w:r w:rsidRPr="00352211">
        <w:rPr>
          <w:color w:val="000066"/>
          <w:sz w:val="28"/>
          <w:szCs w:val="28"/>
          <w:lang w:val="pt-BR"/>
        </w:rPr>
        <w:t xml:space="preserve"> đã quan tâm đến việc học tập của con em mình.</w:t>
      </w:r>
    </w:p>
    <w:p w:rsidR="00352211" w:rsidRDefault="00956E2E" w:rsidP="00352211">
      <w:pPr>
        <w:spacing w:line="288" w:lineRule="auto"/>
        <w:ind w:firstLine="567"/>
        <w:jc w:val="both"/>
        <w:rPr>
          <w:b/>
          <w:color w:val="990000"/>
          <w:sz w:val="28"/>
          <w:szCs w:val="28"/>
        </w:rPr>
      </w:pPr>
      <w:r w:rsidRPr="00A13CD5">
        <w:rPr>
          <w:b/>
          <w:color w:val="990000"/>
          <w:sz w:val="28"/>
          <w:szCs w:val="28"/>
        </w:rPr>
        <w:t xml:space="preserve">4. Khó khăn </w:t>
      </w:r>
    </w:p>
    <w:p w:rsidR="00E73C59" w:rsidRPr="00E73C59" w:rsidRDefault="00E73C59" w:rsidP="00E73C59">
      <w:pPr>
        <w:spacing w:line="288" w:lineRule="auto"/>
        <w:ind w:firstLine="567"/>
        <w:jc w:val="both"/>
        <w:rPr>
          <w:b/>
          <w:color w:val="000066"/>
          <w:sz w:val="28"/>
          <w:szCs w:val="28"/>
        </w:rPr>
      </w:pPr>
      <w:r w:rsidRPr="00E73C59">
        <w:rPr>
          <w:color w:val="000066"/>
          <w:sz w:val="28"/>
          <w:szCs w:val="28"/>
          <w:lang w:val="pt-BR"/>
        </w:rPr>
        <w:t>- Một số ít giáo viên chưa phát huy hết năng lực chuyên môn trong công tác giảng dạy</w:t>
      </w:r>
      <w:r>
        <w:rPr>
          <w:color w:val="000066"/>
          <w:sz w:val="28"/>
          <w:szCs w:val="28"/>
          <w:lang w:val="pt-BR"/>
        </w:rPr>
        <w:t xml:space="preserve"> và</w:t>
      </w:r>
      <w:r w:rsidRPr="00E73C59">
        <w:rPr>
          <w:color w:val="000066"/>
          <w:sz w:val="28"/>
          <w:szCs w:val="28"/>
          <w:lang w:val="pt-BR"/>
        </w:rPr>
        <w:t xml:space="preserve"> còn một số giáo viên </w:t>
      </w:r>
      <w:r>
        <w:rPr>
          <w:color w:val="000066"/>
          <w:sz w:val="28"/>
          <w:szCs w:val="28"/>
          <w:lang w:val="pt-BR"/>
        </w:rPr>
        <w:t xml:space="preserve">lớn tuổi </w:t>
      </w:r>
      <w:r w:rsidRPr="00E73C59">
        <w:rPr>
          <w:color w:val="000066"/>
          <w:sz w:val="28"/>
          <w:szCs w:val="28"/>
          <w:lang w:val="pt-BR"/>
        </w:rPr>
        <w:t>chưa đạt chuẩn.</w:t>
      </w:r>
    </w:p>
    <w:p w:rsidR="00E73C59" w:rsidRDefault="00352211" w:rsidP="00E73C59">
      <w:pPr>
        <w:spacing w:line="288" w:lineRule="auto"/>
        <w:ind w:firstLine="567"/>
        <w:jc w:val="both"/>
        <w:rPr>
          <w:color w:val="000066"/>
          <w:sz w:val="28"/>
          <w:szCs w:val="28"/>
          <w:lang w:val="pt-BR"/>
        </w:rPr>
      </w:pPr>
      <w:r w:rsidRPr="00E73C59">
        <w:rPr>
          <w:color w:val="000066"/>
          <w:sz w:val="28"/>
          <w:szCs w:val="28"/>
          <w:lang w:val="pt-BR"/>
        </w:rPr>
        <w:t>- Trình độ dân trí chưa đồng đều; vẫn còn một số gia đình chưa có sự  nhận thức đúng về tầm quan trọng của việc học nên chưa có sự quan tâm đúng mực đến việc học tập của con</w:t>
      </w:r>
      <w:r w:rsidR="00E73C59" w:rsidRPr="00E73C59">
        <w:rPr>
          <w:color w:val="000066"/>
          <w:sz w:val="28"/>
          <w:szCs w:val="28"/>
          <w:lang w:val="pt-BR"/>
        </w:rPr>
        <w:t xml:space="preserve"> cái. </w:t>
      </w:r>
    </w:p>
    <w:p w:rsidR="00E73C59" w:rsidRPr="00E73C59" w:rsidRDefault="00956E2E" w:rsidP="00E73C59">
      <w:pPr>
        <w:spacing w:line="288" w:lineRule="auto"/>
        <w:ind w:firstLine="567"/>
        <w:jc w:val="both"/>
        <w:rPr>
          <w:color w:val="000066"/>
          <w:sz w:val="28"/>
          <w:szCs w:val="28"/>
          <w:lang w:val="pt-BR"/>
        </w:rPr>
      </w:pPr>
      <w:r w:rsidRPr="00A13CD5">
        <w:rPr>
          <w:color w:val="000066"/>
          <w:sz w:val="28"/>
          <w:szCs w:val="28"/>
          <w:lang w:val="nb-NO"/>
        </w:rPr>
        <w:t xml:space="preserve">- Công tác phối kết hợp giữa nhà trường </w:t>
      </w:r>
      <w:r w:rsidR="002C42C1">
        <w:rPr>
          <w:color w:val="000066"/>
          <w:sz w:val="28"/>
          <w:szCs w:val="28"/>
          <w:lang w:val="nb-NO"/>
        </w:rPr>
        <w:t>với</w:t>
      </w:r>
      <w:r w:rsidRPr="00A13CD5">
        <w:rPr>
          <w:color w:val="000066"/>
          <w:sz w:val="28"/>
          <w:szCs w:val="28"/>
          <w:lang w:val="nb-NO"/>
        </w:rPr>
        <w:t xml:space="preserve"> một số phụ huynh để giáo dục học sinh chưa hiệu quả.</w:t>
      </w:r>
    </w:p>
    <w:p w:rsidR="00DB23F6" w:rsidRDefault="00DB23F6" w:rsidP="00E73C59">
      <w:pPr>
        <w:pStyle w:val="BodyText"/>
        <w:spacing w:after="0" w:line="288" w:lineRule="auto"/>
        <w:ind w:firstLine="567"/>
        <w:jc w:val="both"/>
        <w:rPr>
          <w:b/>
          <w:color w:val="990000"/>
          <w:sz w:val="28"/>
          <w:szCs w:val="28"/>
        </w:rPr>
      </w:pPr>
      <w:r>
        <w:rPr>
          <w:b/>
          <w:color w:val="990000"/>
          <w:sz w:val="28"/>
          <w:szCs w:val="28"/>
        </w:rPr>
        <w:t>III</w:t>
      </w:r>
      <w:r w:rsidRPr="001C1E2C">
        <w:rPr>
          <w:b/>
          <w:color w:val="990000"/>
          <w:sz w:val="28"/>
          <w:szCs w:val="28"/>
        </w:rPr>
        <w:t xml:space="preserve">. </w:t>
      </w:r>
      <w:r>
        <w:rPr>
          <w:b/>
          <w:color w:val="990000"/>
          <w:sz w:val="28"/>
          <w:szCs w:val="28"/>
        </w:rPr>
        <w:t>NỘI DUNG KẾ HOẠCH</w:t>
      </w:r>
    </w:p>
    <w:p w:rsidR="00DB23F6" w:rsidRPr="001C1E2C" w:rsidRDefault="00DB23F6" w:rsidP="00BF12AE">
      <w:pPr>
        <w:pStyle w:val="BodyText"/>
        <w:spacing w:after="0" w:line="288" w:lineRule="auto"/>
        <w:ind w:firstLine="567"/>
        <w:jc w:val="both"/>
        <w:rPr>
          <w:b/>
          <w:color w:val="990000"/>
          <w:sz w:val="28"/>
          <w:szCs w:val="28"/>
        </w:rPr>
      </w:pPr>
      <w:r>
        <w:rPr>
          <w:b/>
          <w:color w:val="990000"/>
          <w:sz w:val="28"/>
          <w:szCs w:val="28"/>
        </w:rPr>
        <w:lastRenderedPageBreak/>
        <w:t>1. Nhiệm vụ chung</w:t>
      </w:r>
    </w:p>
    <w:p w:rsidR="00DF03D1" w:rsidRPr="00A13CD5" w:rsidRDefault="00017EDA" w:rsidP="00DF03D1">
      <w:pPr>
        <w:spacing w:line="288" w:lineRule="auto"/>
        <w:ind w:firstLine="567"/>
        <w:jc w:val="both"/>
        <w:rPr>
          <w:color w:val="000066"/>
          <w:sz w:val="28"/>
          <w:szCs w:val="28"/>
        </w:rPr>
      </w:pPr>
      <w:r>
        <w:rPr>
          <w:color w:val="000066"/>
          <w:sz w:val="28"/>
          <w:szCs w:val="28"/>
        </w:rPr>
        <w:sym w:font="Wingdings" w:char="F0D8"/>
      </w:r>
      <w:r w:rsidR="00DF03D1" w:rsidRPr="00A13CD5">
        <w:rPr>
          <w:color w:val="000066"/>
          <w:sz w:val="28"/>
          <w:szCs w:val="28"/>
        </w:rPr>
        <w:t xml:space="preserve"> Triển khai thực hiện nhiệm vụ năm học 2022-2023 bảo đảm an toàn trường học; chủ động, linh hoạt thực hiện kế hoạch năm học, phòng chống và ứng phó hiệu quả với thiên tai dịch bệnh. </w:t>
      </w:r>
    </w:p>
    <w:p w:rsidR="00DF03D1" w:rsidRPr="00A13CD5" w:rsidRDefault="00017EDA" w:rsidP="00DF03D1">
      <w:pPr>
        <w:spacing w:line="288" w:lineRule="auto"/>
        <w:ind w:firstLine="567"/>
        <w:jc w:val="both"/>
        <w:rPr>
          <w:color w:val="002060"/>
          <w:sz w:val="28"/>
          <w:szCs w:val="28"/>
        </w:rPr>
      </w:pPr>
      <w:r>
        <w:rPr>
          <w:color w:val="000066"/>
          <w:sz w:val="28"/>
          <w:szCs w:val="28"/>
        </w:rPr>
        <w:sym w:font="Wingdings" w:char="F0D8"/>
      </w:r>
      <w:r w:rsidR="00DF03D1" w:rsidRPr="00A13CD5">
        <w:rPr>
          <w:color w:val="000066"/>
          <w:sz w:val="28"/>
          <w:szCs w:val="28"/>
        </w:rPr>
        <w:t xml:space="preserve"> Thực hiện hiệu quả Chương trình giáo dục phổ thông cấp tiểu học ban hành kèm theo Thông tư số 32/2018/TT-BGDĐT ngày 26 tháng 12 năm 2018 của Bộ trưởng Bộ GDĐT đối với lớp 1,2,3 và Chương trình giáo dục phổ thông cấp tiểu học ban hành theo Quyết định số 16/2006/QĐ-BGDĐT ngày 05 tháng 5 năm 2006 đối với lớp 4,5.</w:t>
      </w:r>
    </w:p>
    <w:p w:rsidR="00DF03D1" w:rsidRPr="00A13CD5" w:rsidRDefault="00DF03D1" w:rsidP="00DF03D1">
      <w:pPr>
        <w:spacing w:line="288" w:lineRule="auto"/>
        <w:ind w:firstLine="567"/>
        <w:jc w:val="both"/>
        <w:rPr>
          <w:color w:val="000066"/>
          <w:sz w:val="28"/>
          <w:szCs w:val="28"/>
        </w:rPr>
      </w:pPr>
      <w:r w:rsidRPr="00A13CD5">
        <w:rPr>
          <w:color w:val="000066"/>
          <w:sz w:val="28"/>
          <w:szCs w:val="28"/>
        </w:rPr>
        <w:t xml:space="preserve"> </w:t>
      </w:r>
      <w:r w:rsidR="00017EDA">
        <w:rPr>
          <w:color w:val="000066"/>
          <w:sz w:val="28"/>
          <w:szCs w:val="28"/>
        </w:rPr>
        <w:sym w:font="Wingdings" w:char="F0D8"/>
      </w:r>
      <w:r w:rsidR="00017EDA">
        <w:rPr>
          <w:color w:val="000066"/>
          <w:sz w:val="28"/>
          <w:szCs w:val="28"/>
        </w:rPr>
        <w:t xml:space="preserve"> </w:t>
      </w:r>
      <w:r w:rsidRPr="00A13CD5">
        <w:rPr>
          <w:color w:val="000066"/>
          <w:sz w:val="28"/>
          <w:szCs w:val="28"/>
        </w:rPr>
        <w:t>Đảm bảo học sinh Tiểu học được học 2 buổi/ngày theo yêu cầu của Chương trình GDPT 2018, đáp ứng mục tiêu GDTH là giáo dục bắt buộc theo quy định của Luật Giáo dục ngày 14 tháng 6 năm 2019.</w:t>
      </w:r>
    </w:p>
    <w:p w:rsidR="00DF03D1" w:rsidRPr="00A13CD5" w:rsidRDefault="00017EDA" w:rsidP="00DF03D1">
      <w:pPr>
        <w:spacing w:line="288" w:lineRule="auto"/>
        <w:ind w:firstLine="567"/>
        <w:jc w:val="both"/>
        <w:rPr>
          <w:color w:val="000066"/>
          <w:sz w:val="28"/>
          <w:szCs w:val="28"/>
        </w:rPr>
      </w:pPr>
      <w:r>
        <w:rPr>
          <w:color w:val="000066"/>
          <w:sz w:val="28"/>
          <w:szCs w:val="28"/>
        </w:rPr>
        <w:sym w:font="Wingdings" w:char="F0D8"/>
      </w:r>
      <w:r w:rsidR="00DF03D1" w:rsidRPr="00A13CD5">
        <w:rPr>
          <w:color w:val="000066"/>
          <w:sz w:val="28"/>
          <w:szCs w:val="28"/>
        </w:rPr>
        <w:t xml:space="preserve"> Chú trọng đổi mới công tác quản lý, quản trị trường học; khai thác sử dụng sách giáo khoa, các nguồn học liệu, thiết bị dạy học hiệu quả, phù hợp thực tiễn; vận dụng linh hoạt các phương pháp, hình thức tổ chức dạy học nhằm phát triển phẩm chất, năng lực học sinh; phối hợp giữa nhà trường với cha mẹ học sinh và các cơ quan, tổ chức có liên quan tại địa phương trong việc tổ chức thực hiện kế hoạch giáo dục của nhà trường. </w:t>
      </w:r>
    </w:p>
    <w:p w:rsidR="00DF03D1" w:rsidRPr="00A13CD5" w:rsidRDefault="00017EDA" w:rsidP="00DF03D1">
      <w:pPr>
        <w:spacing w:line="288" w:lineRule="auto"/>
        <w:ind w:firstLine="567"/>
        <w:jc w:val="both"/>
        <w:rPr>
          <w:color w:val="000066"/>
          <w:sz w:val="28"/>
          <w:szCs w:val="28"/>
        </w:rPr>
      </w:pPr>
      <w:r>
        <w:rPr>
          <w:color w:val="000066"/>
          <w:sz w:val="28"/>
          <w:szCs w:val="28"/>
        </w:rPr>
        <w:sym w:font="Wingdings" w:char="F0D8"/>
      </w:r>
      <w:r w:rsidR="00DF03D1" w:rsidRPr="00A13CD5">
        <w:rPr>
          <w:color w:val="000066"/>
          <w:sz w:val="28"/>
          <w:szCs w:val="28"/>
        </w:rPr>
        <w:t xml:space="preserve"> Chủ động phòng, chống và ứng phó hiệu quả với thiên tai, dịch bệnh bảo đảm tổ chức dạy và học an toàn, chất lượng cho học sinh, giáo viên, củng cố và nâng cao chất lượng giáo dục. 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w:t>
      </w:r>
      <w:r>
        <w:rPr>
          <w:color w:val="000066"/>
          <w:sz w:val="28"/>
          <w:szCs w:val="28"/>
        </w:rPr>
        <w:t xml:space="preserve"> </w:t>
      </w:r>
    </w:p>
    <w:p w:rsidR="00305EA2" w:rsidRDefault="00017EDA" w:rsidP="00305EA2">
      <w:pPr>
        <w:spacing w:line="288" w:lineRule="auto"/>
        <w:ind w:firstLine="567"/>
        <w:jc w:val="both"/>
        <w:rPr>
          <w:color w:val="000066"/>
          <w:sz w:val="28"/>
          <w:szCs w:val="28"/>
        </w:rPr>
      </w:pPr>
      <w:r>
        <w:rPr>
          <w:color w:val="000066"/>
          <w:sz w:val="28"/>
          <w:szCs w:val="28"/>
        </w:rPr>
        <w:sym w:font="Wingdings" w:char="F0D8"/>
      </w:r>
      <w:r w:rsidR="00DF03D1" w:rsidRPr="00F20F52">
        <w:rPr>
          <w:color w:val="000066"/>
          <w:sz w:val="28"/>
          <w:szCs w:val="28"/>
        </w:rPr>
        <w:t xml:space="preserve"> Tăng cường các điều kiện đảm bảo và kĩ năng </w:t>
      </w:r>
      <w:r w:rsidR="00DF03D1">
        <w:rPr>
          <w:color w:val="000066"/>
          <w:sz w:val="28"/>
          <w:szCs w:val="28"/>
        </w:rPr>
        <w:t>ứ</w:t>
      </w:r>
      <w:r w:rsidR="00DF03D1" w:rsidRPr="00F20F52">
        <w:rPr>
          <w:color w:val="000066"/>
          <w:sz w:val="28"/>
          <w:szCs w:val="28"/>
        </w:rPr>
        <w:t>ng dụng công nghệ thông tin trong dạy-học trực tuyến và trong công tác kiểm tra, đánh giá chất lượng giáo dục. Tiếp tục xây dựng kho học liệu số chia sẻ dùng chung toàn ngành; phát triển hệ thống ngân hàng câu hỏi trực tuyến cho các môn học. Hưởng ứng tích cực trong thực hiện thiết kế bài giảng điện tử và tham gia cuộc thi “Thiết kế bài giảng E – Learning”.</w:t>
      </w:r>
    </w:p>
    <w:p w:rsidR="00DB23F6" w:rsidRPr="00305EA2" w:rsidRDefault="00DB23F6" w:rsidP="00305EA2">
      <w:pPr>
        <w:spacing w:line="288" w:lineRule="auto"/>
        <w:ind w:firstLine="567"/>
        <w:jc w:val="both"/>
        <w:rPr>
          <w:color w:val="000066"/>
          <w:sz w:val="28"/>
          <w:szCs w:val="28"/>
        </w:rPr>
      </w:pPr>
      <w:r>
        <w:rPr>
          <w:b/>
          <w:color w:val="990000"/>
          <w:sz w:val="28"/>
          <w:szCs w:val="28"/>
        </w:rPr>
        <w:t>2</w:t>
      </w:r>
      <w:r w:rsidRPr="001C1E2C">
        <w:rPr>
          <w:b/>
          <w:color w:val="990000"/>
          <w:sz w:val="28"/>
          <w:szCs w:val="28"/>
        </w:rPr>
        <w:t xml:space="preserve">. </w:t>
      </w:r>
      <w:r>
        <w:rPr>
          <w:b/>
          <w:color w:val="990000"/>
          <w:sz w:val="28"/>
          <w:szCs w:val="28"/>
        </w:rPr>
        <w:t>Nhiệm vụ cụ thể</w:t>
      </w:r>
      <w:r w:rsidRPr="001C1E2C">
        <w:rPr>
          <w:b/>
          <w:color w:val="990000"/>
          <w:sz w:val="28"/>
          <w:szCs w:val="28"/>
        </w:rPr>
        <w:t xml:space="preserve">   </w:t>
      </w:r>
    </w:p>
    <w:p w:rsidR="00DB23F6" w:rsidRDefault="00DB23F6" w:rsidP="008D19B5">
      <w:pPr>
        <w:pStyle w:val="BodyText"/>
        <w:spacing w:after="0" w:line="288" w:lineRule="auto"/>
        <w:ind w:firstLine="567"/>
        <w:jc w:val="both"/>
        <w:rPr>
          <w:b/>
          <w:color w:val="990000"/>
          <w:sz w:val="28"/>
          <w:szCs w:val="28"/>
          <w:lang w:val="nb-NO"/>
        </w:rPr>
      </w:pPr>
      <w:r>
        <w:rPr>
          <w:b/>
          <w:color w:val="990000"/>
          <w:sz w:val="28"/>
          <w:szCs w:val="28"/>
          <w:lang w:val="nb-NO"/>
        </w:rPr>
        <w:t>2.1</w:t>
      </w:r>
      <w:r w:rsidRPr="001C1E2C">
        <w:rPr>
          <w:b/>
          <w:color w:val="990000"/>
          <w:sz w:val="28"/>
          <w:szCs w:val="28"/>
          <w:lang w:val="nb-NO"/>
        </w:rPr>
        <w:t>.</w:t>
      </w:r>
      <w:r>
        <w:rPr>
          <w:b/>
          <w:color w:val="990000"/>
          <w:sz w:val="28"/>
          <w:szCs w:val="28"/>
          <w:lang w:val="nb-NO"/>
        </w:rPr>
        <w:t xml:space="preserve"> Thực hiện nhiệm vụ năm học, các cuộc vận động, phong trào thi đua</w:t>
      </w:r>
      <w:r w:rsidRPr="001C1E2C">
        <w:rPr>
          <w:b/>
          <w:color w:val="990000"/>
          <w:sz w:val="28"/>
          <w:szCs w:val="28"/>
          <w:lang w:val="nb-NO"/>
        </w:rPr>
        <w:t xml:space="preserve"> </w:t>
      </w:r>
    </w:p>
    <w:p w:rsidR="00296AA6" w:rsidRDefault="00296AA6" w:rsidP="00296AA6">
      <w:pPr>
        <w:spacing w:line="288" w:lineRule="auto"/>
        <w:ind w:firstLine="567"/>
        <w:jc w:val="both"/>
        <w:rPr>
          <w:color w:val="000066"/>
          <w:sz w:val="28"/>
          <w:szCs w:val="28"/>
        </w:rPr>
      </w:pPr>
      <w:r w:rsidRPr="00A13CD5">
        <w:rPr>
          <w:color w:val="000066"/>
          <w:sz w:val="28"/>
          <w:szCs w:val="28"/>
        </w:rPr>
        <w:t xml:space="preserve">- </w:t>
      </w:r>
      <w:r>
        <w:rPr>
          <w:color w:val="000066"/>
          <w:sz w:val="28"/>
          <w:szCs w:val="28"/>
        </w:rPr>
        <w:t>T</w:t>
      </w:r>
      <w:r w:rsidRPr="00A13CD5">
        <w:rPr>
          <w:color w:val="000066"/>
          <w:sz w:val="28"/>
          <w:szCs w:val="28"/>
        </w:rPr>
        <w:t xml:space="preserve">hực hiện </w:t>
      </w:r>
      <w:r>
        <w:rPr>
          <w:color w:val="000066"/>
          <w:sz w:val="28"/>
          <w:szCs w:val="28"/>
        </w:rPr>
        <w:t xml:space="preserve">tốt </w:t>
      </w:r>
      <w:r w:rsidRPr="00A13CD5">
        <w:rPr>
          <w:color w:val="000066"/>
          <w:sz w:val="28"/>
          <w:szCs w:val="28"/>
        </w:rPr>
        <w:t xml:space="preserve">nhiệm vụ năm học 2022-2023 bảo đảm an toàn trường học; chủ động, linh hoạt thực hiện kế hoạch năm học, phòng chống và ứng phó hiệu quả với thiên tai dịch bệnh. </w:t>
      </w:r>
    </w:p>
    <w:p w:rsidR="00DB23F6" w:rsidRPr="00296AA6" w:rsidRDefault="00DB23F6" w:rsidP="00BF12AE">
      <w:pPr>
        <w:pStyle w:val="BodyText"/>
        <w:spacing w:after="0" w:line="288" w:lineRule="auto"/>
        <w:ind w:firstLine="567"/>
        <w:jc w:val="both"/>
        <w:rPr>
          <w:b/>
          <w:color w:val="000066"/>
          <w:sz w:val="28"/>
          <w:szCs w:val="28"/>
          <w:lang w:val="nb-NO"/>
        </w:rPr>
      </w:pPr>
      <w:r w:rsidRPr="00296AA6">
        <w:rPr>
          <w:color w:val="000066"/>
          <w:sz w:val="28"/>
          <w:szCs w:val="28"/>
        </w:rPr>
        <w:t>- Thực hiện tốt</w:t>
      </w:r>
      <w:r w:rsidRPr="00296AA6">
        <w:rPr>
          <w:color w:val="000066"/>
          <w:sz w:val="28"/>
          <w:szCs w:val="28"/>
          <w:lang w:val="nb-NO"/>
        </w:rPr>
        <w:t xml:space="preserve"> phương châm hành động “</w:t>
      </w:r>
      <w:r w:rsidRPr="00296AA6">
        <w:rPr>
          <w:i/>
          <w:color w:val="000066"/>
          <w:sz w:val="28"/>
          <w:szCs w:val="28"/>
          <w:lang w:val="nb-NO"/>
        </w:rPr>
        <w:t>Trách nhiệm-Năng động-Sáng tạo</w:t>
      </w:r>
      <w:r w:rsidRPr="00296AA6">
        <w:rPr>
          <w:color w:val="000066"/>
          <w:sz w:val="28"/>
          <w:szCs w:val="28"/>
          <w:lang w:val="nb-NO"/>
        </w:rPr>
        <w:t>.”</w:t>
      </w:r>
      <w:r w:rsidRPr="00296AA6">
        <w:rPr>
          <w:b/>
          <w:color w:val="000066"/>
          <w:sz w:val="28"/>
          <w:szCs w:val="28"/>
          <w:lang w:val="nb-NO"/>
        </w:rPr>
        <w:t xml:space="preserve">  </w:t>
      </w:r>
      <w:r w:rsidRPr="00296AA6">
        <w:rPr>
          <w:color w:val="000066"/>
          <w:sz w:val="28"/>
          <w:szCs w:val="28"/>
          <w:lang w:val="nb-NO"/>
        </w:rPr>
        <w:t>“K</w:t>
      </w:r>
      <w:r w:rsidRPr="00296AA6">
        <w:rPr>
          <w:i/>
          <w:color w:val="000066"/>
          <w:sz w:val="28"/>
          <w:szCs w:val="28"/>
          <w:lang w:val="nl-NL"/>
        </w:rPr>
        <w:t>ỷ cương-Tình thương-Trách nhiệm</w:t>
      </w:r>
      <w:r w:rsidRPr="00296AA6">
        <w:rPr>
          <w:color w:val="000066"/>
          <w:sz w:val="28"/>
          <w:szCs w:val="28"/>
          <w:lang w:val="nb-NO"/>
        </w:rPr>
        <w:t>” và cuộc vận động “</w:t>
      </w:r>
      <w:r w:rsidRPr="00296AA6">
        <w:rPr>
          <w:i/>
          <w:color w:val="000066"/>
          <w:sz w:val="28"/>
          <w:szCs w:val="28"/>
          <w:lang w:val="nb-NO"/>
        </w:rPr>
        <w:t xml:space="preserve">Học tập và làm theo tư </w:t>
      </w:r>
      <w:r w:rsidRPr="00296AA6">
        <w:rPr>
          <w:i/>
          <w:color w:val="000066"/>
          <w:sz w:val="28"/>
          <w:szCs w:val="28"/>
          <w:lang w:val="nb-NO"/>
        </w:rPr>
        <w:lastRenderedPageBreak/>
        <w:t>tưởng, đạo đức, phong cách Hồ Chí Minh</w:t>
      </w:r>
      <w:r w:rsidRPr="00296AA6">
        <w:rPr>
          <w:color w:val="000066"/>
          <w:sz w:val="28"/>
          <w:szCs w:val="28"/>
          <w:lang w:val="nb-NO"/>
        </w:rPr>
        <w:t>”,</w:t>
      </w:r>
      <w:r w:rsidRPr="00296AA6">
        <w:rPr>
          <w:b/>
          <w:color w:val="000066"/>
          <w:sz w:val="28"/>
          <w:szCs w:val="28"/>
          <w:lang w:val="nb-NO"/>
        </w:rPr>
        <w:t xml:space="preserve"> </w:t>
      </w:r>
      <w:r w:rsidRPr="00296AA6">
        <w:rPr>
          <w:color w:val="000066"/>
          <w:sz w:val="28"/>
          <w:szCs w:val="28"/>
          <w:lang w:val="nb-NO"/>
        </w:rPr>
        <w:t>“</w:t>
      </w:r>
      <w:r w:rsidRPr="00296AA6">
        <w:rPr>
          <w:i/>
          <w:color w:val="000066"/>
          <w:sz w:val="28"/>
          <w:szCs w:val="28"/>
          <w:lang w:val="nb-NO"/>
        </w:rPr>
        <w:t>Mỗi thầy giáo,cô giáo là một tấm gương đạo đức, tự học và sáng tạo</w:t>
      </w:r>
      <w:r w:rsidRPr="00296AA6">
        <w:rPr>
          <w:color w:val="000066"/>
          <w:sz w:val="28"/>
          <w:szCs w:val="28"/>
          <w:lang w:val="nb-NO"/>
        </w:rPr>
        <w:t>.” Phong trào thi đua “</w:t>
      </w:r>
      <w:r w:rsidRPr="00296AA6">
        <w:rPr>
          <w:i/>
          <w:color w:val="000066"/>
          <w:sz w:val="28"/>
          <w:szCs w:val="28"/>
          <w:lang w:val="nb-NO"/>
        </w:rPr>
        <w:t>Dạy tốt-Học tốt</w:t>
      </w:r>
      <w:r w:rsidRPr="00296AA6">
        <w:rPr>
          <w:color w:val="000066"/>
          <w:sz w:val="28"/>
          <w:szCs w:val="28"/>
          <w:lang w:val="nb-NO"/>
        </w:rPr>
        <w:t>”, “</w:t>
      </w:r>
      <w:r w:rsidRPr="00296AA6">
        <w:rPr>
          <w:i/>
          <w:color w:val="000066"/>
          <w:sz w:val="28"/>
          <w:szCs w:val="28"/>
          <w:lang w:val="nb-NO"/>
        </w:rPr>
        <w:t>Xây dựng trường học thân thiện, học sinh tích cực</w:t>
      </w:r>
      <w:r w:rsidRPr="00296AA6">
        <w:rPr>
          <w:color w:val="000066"/>
          <w:sz w:val="28"/>
          <w:szCs w:val="28"/>
          <w:lang w:val="nb-NO"/>
        </w:rPr>
        <w:t xml:space="preserve">”. </w:t>
      </w:r>
    </w:p>
    <w:p w:rsidR="00DB23F6" w:rsidRPr="00296AA6" w:rsidRDefault="00DB23F6" w:rsidP="00BF12AE">
      <w:pPr>
        <w:pStyle w:val="BodyText"/>
        <w:spacing w:after="0" w:line="288" w:lineRule="auto"/>
        <w:ind w:firstLine="567"/>
        <w:jc w:val="both"/>
        <w:rPr>
          <w:color w:val="000066"/>
          <w:sz w:val="28"/>
          <w:szCs w:val="28"/>
          <w:lang w:val="nb-NO"/>
        </w:rPr>
      </w:pPr>
      <w:r w:rsidRPr="00296AA6">
        <w:rPr>
          <w:color w:val="000066"/>
          <w:sz w:val="28"/>
          <w:szCs w:val="28"/>
        </w:rPr>
        <w:t>- G</w:t>
      </w:r>
      <w:r w:rsidR="00296AA6" w:rsidRPr="00296AA6">
        <w:rPr>
          <w:color w:val="000066"/>
          <w:sz w:val="28"/>
          <w:szCs w:val="28"/>
          <w:lang w:val="nb-NO"/>
        </w:rPr>
        <w:t xml:space="preserve">iáo viên nắm vững, </w:t>
      </w:r>
      <w:r w:rsidRPr="00296AA6">
        <w:rPr>
          <w:color w:val="000066"/>
          <w:sz w:val="28"/>
          <w:szCs w:val="28"/>
          <w:lang w:val="nb-NO"/>
        </w:rPr>
        <w:t>thực hiện tốt nhiệm vụ năm học và khẩu hiệu hành động; có phẩm chất đạo đức tốt, có lối sống lành mạnh, giản dị; không có giáo viên vi phạm đạo đức, nhân cách nhà giáo, tệ nạn xã hội; không xúc phạm học sinh dưới mọi hình thức.</w:t>
      </w:r>
    </w:p>
    <w:p w:rsidR="00DB23F6" w:rsidRPr="00296AA6" w:rsidRDefault="00DB23F6" w:rsidP="00BF12AE">
      <w:pPr>
        <w:pStyle w:val="BodyText"/>
        <w:spacing w:after="0" w:line="288" w:lineRule="auto"/>
        <w:ind w:firstLine="567"/>
        <w:jc w:val="both"/>
        <w:rPr>
          <w:color w:val="000066"/>
          <w:sz w:val="28"/>
          <w:szCs w:val="28"/>
          <w:lang w:val="nb-NO"/>
        </w:rPr>
      </w:pPr>
      <w:r w:rsidRPr="00296AA6">
        <w:rPr>
          <w:color w:val="000066"/>
          <w:sz w:val="28"/>
          <w:szCs w:val="28"/>
          <w:lang w:val="nb-NO"/>
        </w:rPr>
        <w:t>- Thực hiện việc trao dồi kiến thức chuyên môn, sáng tạo trong công tác; “</w:t>
      </w:r>
      <w:r w:rsidRPr="00296AA6">
        <w:rPr>
          <w:i/>
          <w:color w:val="000066"/>
          <w:sz w:val="28"/>
          <w:szCs w:val="28"/>
          <w:lang w:val="nb-NO"/>
        </w:rPr>
        <w:t>Học tập và làm theo tư tưởng, đạo đức, phong cách Hồ Chí Minh</w:t>
      </w:r>
      <w:r w:rsidRPr="00296AA6">
        <w:rPr>
          <w:color w:val="000066"/>
          <w:sz w:val="28"/>
          <w:szCs w:val="28"/>
          <w:lang w:val="nb-NO"/>
        </w:rPr>
        <w:t xml:space="preserve">” theo từng chuyên đề. </w:t>
      </w:r>
    </w:p>
    <w:p w:rsidR="00DB23F6" w:rsidRPr="00296AA6" w:rsidRDefault="00DB23F6" w:rsidP="00BF12AE">
      <w:pPr>
        <w:pStyle w:val="BodyText"/>
        <w:spacing w:after="0" w:line="288" w:lineRule="auto"/>
        <w:ind w:firstLine="567"/>
        <w:jc w:val="both"/>
        <w:rPr>
          <w:color w:val="000066"/>
          <w:sz w:val="28"/>
          <w:szCs w:val="28"/>
          <w:lang w:val="nb-NO"/>
        </w:rPr>
      </w:pPr>
      <w:r w:rsidRPr="00296AA6">
        <w:rPr>
          <w:color w:val="000066"/>
          <w:sz w:val="28"/>
          <w:szCs w:val="28"/>
          <w:lang w:val="nb-NO"/>
        </w:rPr>
        <w:t>- Thường xuyên tu dưỡng, rèn luyện đạo đức, tác phong nghề nghiệp, lương tâm trách nhiệm nhà giáo; luôn thể hiện tính gương mẫu, tấm gương sáng cho học sinh noi theo; ứng xử hòa nhã, lịch sự, thân thiện trước phụ huynh.</w:t>
      </w:r>
    </w:p>
    <w:p w:rsidR="007E541B" w:rsidRPr="006C028F" w:rsidRDefault="007E541B" w:rsidP="007E541B">
      <w:pPr>
        <w:spacing w:line="288" w:lineRule="auto"/>
        <w:ind w:firstLine="567"/>
        <w:jc w:val="both"/>
        <w:rPr>
          <w:b/>
          <w:color w:val="990000"/>
          <w:sz w:val="28"/>
          <w:szCs w:val="28"/>
        </w:rPr>
      </w:pPr>
      <w:r>
        <w:rPr>
          <w:b/>
          <w:color w:val="990000"/>
          <w:sz w:val="28"/>
          <w:szCs w:val="28"/>
        </w:rPr>
        <w:t>2.2</w:t>
      </w:r>
      <w:r w:rsidRPr="006C028F">
        <w:rPr>
          <w:b/>
          <w:color w:val="990000"/>
          <w:sz w:val="28"/>
          <w:szCs w:val="28"/>
        </w:rPr>
        <w:t xml:space="preserve">. Thực hiện Chương trình GDPT </w:t>
      </w:r>
    </w:p>
    <w:p w:rsidR="007E541B" w:rsidRPr="00B26923" w:rsidRDefault="00243836" w:rsidP="007E541B">
      <w:pPr>
        <w:spacing w:line="288" w:lineRule="auto"/>
        <w:ind w:firstLine="567"/>
        <w:jc w:val="both"/>
        <w:rPr>
          <w:b/>
          <w:i/>
          <w:color w:val="990000"/>
          <w:sz w:val="28"/>
          <w:szCs w:val="28"/>
        </w:rPr>
      </w:pPr>
      <w:r w:rsidRPr="00243836">
        <w:rPr>
          <w:color w:val="990000"/>
          <w:sz w:val="28"/>
          <w:szCs w:val="28"/>
        </w:rPr>
        <w:sym w:font="Wingdings" w:char="F076"/>
      </w:r>
      <w:r>
        <w:rPr>
          <w:b/>
          <w:i/>
          <w:color w:val="990000"/>
          <w:sz w:val="28"/>
          <w:szCs w:val="28"/>
        </w:rPr>
        <w:t xml:space="preserve"> </w:t>
      </w:r>
      <w:r w:rsidR="007E541B" w:rsidRPr="00B26923">
        <w:rPr>
          <w:b/>
          <w:i/>
          <w:color w:val="990000"/>
          <w:sz w:val="28"/>
          <w:szCs w:val="28"/>
        </w:rPr>
        <w:t>Đối với lớp 1, 2, 3</w:t>
      </w:r>
    </w:p>
    <w:p w:rsidR="007E541B" w:rsidRPr="006C028F" w:rsidRDefault="007E541B" w:rsidP="007E541B">
      <w:pPr>
        <w:spacing w:line="288" w:lineRule="auto"/>
        <w:ind w:firstLine="567"/>
        <w:jc w:val="both"/>
        <w:rPr>
          <w:color w:val="000066"/>
          <w:sz w:val="28"/>
          <w:szCs w:val="28"/>
        </w:rPr>
      </w:pPr>
      <w:r w:rsidRPr="006C028F">
        <w:rPr>
          <w:color w:val="000066"/>
          <w:sz w:val="28"/>
          <w:szCs w:val="28"/>
        </w:rPr>
        <w:t>- Thực hiệ</w:t>
      </w:r>
      <w:r>
        <w:rPr>
          <w:color w:val="000066"/>
          <w:sz w:val="28"/>
          <w:szCs w:val="28"/>
        </w:rPr>
        <w:t xml:space="preserve">n Chương trình </w:t>
      </w:r>
      <w:r w:rsidRPr="006C028F">
        <w:rPr>
          <w:color w:val="000066"/>
          <w:sz w:val="28"/>
          <w:szCs w:val="28"/>
        </w:rPr>
        <w:t>GDPT 2018 đối với lớp 1, lớp 2, lớp 3 theo các văn bản hướng dẫn chuyên môn về Giáo dục Tiểu học đã được Bộ GDĐT và Sở</w:t>
      </w:r>
      <w:r>
        <w:rPr>
          <w:color w:val="000066"/>
          <w:sz w:val="28"/>
          <w:szCs w:val="28"/>
        </w:rPr>
        <w:t xml:space="preserve"> GDĐT ban hành</w:t>
      </w:r>
      <w:r w:rsidRPr="006C028F">
        <w:rPr>
          <w:color w:val="000066"/>
          <w:sz w:val="28"/>
          <w:szCs w:val="28"/>
        </w:rPr>
        <w:t>, cụ thể:</w:t>
      </w:r>
      <w:r>
        <w:rPr>
          <w:color w:val="000066"/>
          <w:sz w:val="28"/>
          <w:szCs w:val="28"/>
        </w:rPr>
        <w:t xml:space="preserve"> </w:t>
      </w:r>
      <w:r w:rsidRPr="006C028F">
        <w:rPr>
          <w:color w:val="000066"/>
          <w:sz w:val="28"/>
          <w:szCs w:val="28"/>
        </w:rPr>
        <w:t xml:space="preserve"> </w:t>
      </w:r>
    </w:p>
    <w:p w:rsidR="007E541B" w:rsidRPr="006C028F" w:rsidRDefault="007E541B" w:rsidP="007E541B">
      <w:pPr>
        <w:spacing w:line="288" w:lineRule="auto"/>
        <w:ind w:firstLine="567"/>
        <w:jc w:val="both"/>
        <w:rPr>
          <w:color w:val="000066"/>
          <w:sz w:val="28"/>
          <w:szCs w:val="28"/>
        </w:rPr>
      </w:pPr>
      <w:r w:rsidRPr="006C028F">
        <w:rPr>
          <w:color w:val="000066"/>
          <w:sz w:val="28"/>
          <w:szCs w:val="28"/>
        </w:rPr>
        <w:t>+ Thực hiện dạy học các môn học và hoạt động giáo dục bắt buộc, các môn học tự chọn theo quy định củ</w:t>
      </w:r>
      <w:r>
        <w:rPr>
          <w:color w:val="000066"/>
          <w:sz w:val="28"/>
          <w:szCs w:val="28"/>
        </w:rPr>
        <w:t xml:space="preserve">a Chương trình </w:t>
      </w:r>
      <w:r w:rsidRPr="006C028F">
        <w:rPr>
          <w:color w:val="000066"/>
          <w:sz w:val="28"/>
          <w:szCs w:val="28"/>
        </w:rPr>
        <w:t>GDPT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rsidR="007E541B" w:rsidRDefault="007E541B" w:rsidP="007E541B">
      <w:pPr>
        <w:spacing w:line="288" w:lineRule="auto"/>
        <w:ind w:firstLine="567"/>
        <w:jc w:val="both"/>
        <w:rPr>
          <w:color w:val="000066"/>
          <w:sz w:val="28"/>
          <w:szCs w:val="28"/>
        </w:rPr>
      </w:pPr>
      <w:r w:rsidRPr="006C028F">
        <w:rPr>
          <w:color w:val="000066"/>
          <w:sz w:val="28"/>
          <w:szCs w:val="28"/>
        </w:rPr>
        <w:t>+ Tổ chức dạy học 2 buổi/ngày, mỗi ngày bố trí không quá 7 tiết học, mỗi tiết 35 phút; thực hiện kế hoạch dạy học tối thiểu 9 buổi/tuần với 32 tiết/tuần (</w:t>
      </w:r>
      <w:r w:rsidRPr="008C0272">
        <w:rPr>
          <w:i/>
          <w:color w:val="000066"/>
          <w:sz w:val="28"/>
          <w:szCs w:val="28"/>
        </w:rPr>
        <w:t>chính khoá</w:t>
      </w:r>
      <w:r w:rsidRPr="006C028F">
        <w:rPr>
          <w:color w:val="000066"/>
          <w:sz w:val="28"/>
          <w:szCs w:val="28"/>
        </w:rPr>
        <w:t>); kế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w:t>
      </w:r>
      <w:r>
        <w:rPr>
          <w:color w:val="000066"/>
          <w:sz w:val="28"/>
          <w:szCs w:val="28"/>
        </w:rPr>
        <w:t xml:space="preserve">u </w:t>
      </w:r>
      <w:r w:rsidRPr="006C028F">
        <w:rPr>
          <w:color w:val="000066"/>
          <w:sz w:val="28"/>
          <w:szCs w:val="28"/>
        </w:rPr>
        <w:t>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w:t>
      </w:r>
    </w:p>
    <w:p w:rsidR="007E541B" w:rsidRPr="005E4BC5" w:rsidRDefault="007E541B" w:rsidP="007E541B">
      <w:pPr>
        <w:spacing w:line="288" w:lineRule="auto"/>
        <w:ind w:firstLine="567"/>
        <w:jc w:val="both"/>
        <w:rPr>
          <w:color w:val="000066"/>
          <w:sz w:val="28"/>
          <w:szCs w:val="28"/>
        </w:rPr>
      </w:pPr>
      <w:r w:rsidRPr="005E4BC5">
        <w:rPr>
          <w:color w:val="000066"/>
          <w:sz w:val="28"/>
          <w:szCs w:val="28"/>
        </w:rPr>
        <w:t>+ Tổ chức hoạt động bán trú cần linh hoạt, góp phần rèn luyện học sinh về kỹ năng sống, đạo đức, tính kỷ luật, tự phục vụ, trách nhiệm, chia sẻ, yêu thương</w:t>
      </w:r>
      <w:r>
        <w:rPr>
          <w:sz w:val="28"/>
          <w:szCs w:val="28"/>
        </w:rPr>
        <w:t>.</w:t>
      </w:r>
    </w:p>
    <w:p w:rsidR="007E541B" w:rsidRPr="00A25279" w:rsidRDefault="007E541B" w:rsidP="007E541B">
      <w:pPr>
        <w:spacing w:line="288" w:lineRule="auto"/>
        <w:ind w:firstLine="567"/>
        <w:jc w:val="both"/>
        <w:rPr>
          <w:color w:val="000066"/>
          <w:sz w:val="28"/>
          <w:szCs w:val="28"/>
          <w:highlight w:val="white"/>
          <w:lang w:eastAsia="vi-VN"/>
        </w:rPr>
      </w:pPr>
      <w:r w:rsidRPr="00A25279">
        <w:rPr>
          <w:noProof/>
          <w:color w:val="000066"/>
          <w:sz w:val="28"/>
          <w:szCs w:val="28"/>
        </w:rPr>
        <w:t>+</w:t>
      </w:r>
      <w:r w:rsidRPr="00A25279">
        <w:rPr>
          <w:noProof/>
          <w:color w:val="000066"/>
          <w:sz w:val="28"/>
          <w:szCs w:val="28"/>
          <w:lang w:val="vi-VN"/>
        </w:rPr>
        <w:t xml:space="preserve"> Tổ chức các hoạt động cho học sinh sau giờ học chính thức trong ngày</w:t>
      </w:r>
      <w:r w:rsidRPr="00A25279">
        <w:rPr>
          <w:b/>
          <w:noProof/>
          <w:color w:val="000066"/>
          <w:sz w:val="28"/>
          <w:szCs w:val="28"/>
          <w:lang w:val="vi-VN"/>
        </w:rPr>
        <w:t xml:space="preserve"> </w:t>
      </w:r>
      <w:r w:rsidRPr="00A25279">
        <w:rPr>
          <w:color w:val="000066"/>
          <w:sz w:val="28"/>
          <w:szCs w:val="28"/>
          <w:highlight w:val="white"/>
          <w:lang w:val="vi-VN" w:eastAsia="vi-VN"/>
        </w:rPr>
        <w:t>là hoạt động theo nhu cầu, sở thích của học sinh</w:t>
      </w:r>
      <w:r w:rsidRPr="00A25279">
        <w:rPr>
          <w:color w:val="000066"/>
          <w:sz w:val="28"/>
          <w:szCs w:val="28"/>
          <w:highlight w:val="white"/>
          <w:lang w:eastAsia="vi-VN"/>
        </w:rPr>
        <w:t xml:space="preserve">; </w:t>
      </w:r>
      <w:r w:rsidRPr="00A25279">
        <w:rPr>
          <w:color w:val="000066"/>
          <w:sz w:val="28"/>
          <w:szCs w:val="28"/>
          <w:highlight w:val="white"/>
          <w:lang w:val="vi-VN" w:eastAsia="vi-VN"/>
        </w:rPr>
        <w:t>có thể tổ chức các hoạt động dưới hình thức sinh hoạt câu lạc bộ</w:t>
      </w:r>
      <w:r w:rsidRPr="00A25279">
        <w:rPr>
          <w:color w:val="000066"/>
          <w:sz w:val="28"/>
          <w:szCs w:val="28"/>
          <w:highlight w:val="white"/>
          <w:lang w:eastAsia="vi-VN"/>
        </w:rPr>
        <w:t xml:space="preserve">, </w:t>
      </w:r>
      <w:r w:rsidRPr="00A25279">
        <w:rPr>
          <w:color w:val="000066"/>
          <w:sz w:val="28"/>
          <w:szCs w:val="28"/>
          <w:highlight w:val="white"/>
          <w:lang w:val="vi-VN" w:eastAsia="vi-VN"/>
        </w:rPr>
        <w:t>hoạt động trải nghiệm khác trên tinh thần tự nguyện của cha mẹ học sinh và được cấp có thẩm quyền phê duyệt</w:t>
      </w:r>
      <w:r w:rsidRPr="00A25279">
        <w:rPr>
          <w:color w:val="000066"/>
          <w:sz w:val="28"/>
          <w:szCs w:val="28"/>
          <w:highlight w:val="white"/>
          <w:lang w:eastAsia="vi-VN"/>
        </w:rPr>
        <w:t xml:space="preserve"> </w:t>
      </w:r>
      <w:r w:rsidRPr="00A25279">
        <w:rPr>
          <w:color w:val="000066"/>
          <w:sz w:val="28"/>
          <w:szCs w:val="28"/>
          <w:highlight w:val="white"/>
          <w:lang w:val="vi-VN" w:eastAsia="vi-VN"/>
        </w:rPr>
        <w:t xml:space="preserve">hoặc sử dụng cơ sở vật </w:t>
      </w:r>
      <w:r w:rsidRPr="00A25279">
        <w:rPr>
          <w:color w:val="000066"/>
          <w:sz w:val="28"/>
          <w:szCs w:val="28"/>
          <w:highlight w:val="white"/>
          <w:lang w:val="vi-VN" w:eastAsia="vi-VN"/>
        </w:rPr>
        <w:lastRenderedPageBreak/>
        <w:t>chất của nhà trường (</w:t>
      </w:r>
      <w:r w:rsidRPr="00A25279">
        <w:rPr>
          <w:i/>
          <w:color w:val="000066"/>
          <w:sz w:val="28"/>
          <w:szCs w:val="28"/>
          <w:highlight w:val="white"/>
          <w:lang w:val="vi-VN" w:eastAsia="vi-VN"/>
        </w:rPr>
        <w:t>thư viện, sân</w:t>
      </w:r>
      <w:r w:rsidRPr="00A25279">
        <w:rPr>
          <w:i/>
          <w:color w:val="000066"/>
          <w:sz w:val="28"/>
          <w:szCs w:val="28"/>
          <w:lang w:eastAsia="vi-VN"/>
        </w:rPr>
        <w:t xml:space="preserve"> </w:t>
      </w:r>
      <w:r w:rsidRPr="00A25279">
        <w:rPr>
          <w:i/>
          <w:color w:val="000066"/>
          <w:sz w:val="28"/>
          <w:szCs w:val="28"/>
          <w:highlight w:val="white"/>
          <w:lang w:val="vi-VN" w:eastAsia="vi-VN"/>
        </w:rPr>
        <w:t>chơi, bãi tập, nhà đa năng,…</w:t>
      </w:r>
      <w:r w:rsidRPr="00A25279">
        <w:rPr>
          <w:color w:val="000066"/>
          <w:sz w:val="28"/>
          <w:szCs w:val="28"/>
          <w:highlight w:val="white"/>
          <w:lang w:val="vi-VN" w:eastAsia="vi-VN"/>
        </w:rPr>
        <w:t>) tạo điều kiện để học sinh vui chơi, giải trí</w:t>
      </w:r>
      <w:r w:rsidRPr="00A25279">
        <w:rPr>
          <w:color w:val="000066"/>
          <w:sz w:val="28"/>
          <w:szCs w:val="28"/>
          <w:highlight w:val="white"/>
          <w:lang w:eastAsia="vi-VN"/>
        </w:rPr>
        <w:t xml:space="preserve">. </w:t>
      </w:r>
    </w:p>
    <w:p w:rsidR="007E541B" w:rsidRPr="00243836" w:rsidRDefault="00243836" w:rsidP="007E541B">
      <w:pPr>
        <w:spacing w:line="288" w:lineRule="auto"/>
        <w:ind w:right="49" w:firstLine="709"/>
        <w:jc w:val="both"/>
        <w:rPr>
          <w:color w:val="990000"/>
          <w:sz w:val="28"/>
          <w:szCs w:val="28"/>
        </w:rPr>
      </w:pPr>
      <w:r w:rsidRPr="00243836">
        <w:rPr>
          <w:color w:val="990000"/>
          <w:sz w:val="28"/>
          <w:szCs w:val="28"/>
        </w:rPr>
        <w:sym w:font="Wingdings" w:char="F076"/>
      </w:r>
      <w:r w:rsidR="007E541B" w:rsidRPr="001E3C38">
        <w:rPr>
          <w:b/>
          <w:i/>
          <w:color w:val="990000"/>
          <w:spacing w:val="-4"/>
          <w:sz w:val="28"/>
          <w:szCs w:val="28"/>
          <w:lang w:val="vi-VN"/>
        </w:rPr>
        <w:t xml:space="preserve"> Đối với </w:t>
      </w:r>
      <w:r w:rsidR="007E541B" w:rsidRPr="001E3C38">
        <w:rPr>
          <w:b/>
          <w:i/>
          <w:color w:val="990000"/>
          <w:sz w:val="28"/>
          <w:szCs w:val="28"/>
          <w:lang w:val="vi-VN"/>
        </w:rPr>
        <w:t>lớp 4</w:t>
      </w:r>
      <w:r w:rsidR="007E541B" w:rsidRPr="001E3C38">
        <w:rPr>
          <w:b/>
          <w:i/>
          <w:color w:val="990000"/>
          <w:sz w:val="28"/>
          <w:szCs w:val="28"/>
        </w:rPr>
        <w:t xml:space="preserve">, </w:t>
      </w:r>
      <w:r w:rsidR="007E541B" w:rsidRPr="001E3C38">
        <w:rPr>
          <w:b/>
          <w:i/>
          <w:color w:val="990000"/>
          <w:sz w:val="28"/>
          <w:szCs w:val="28"/>
          <w:lang w:val="vi-VN"/>
        </w:rPr>
        <w:t>5</w:t>
      </w:r>
      <w:r>
        <w:rPr>
          <w:b/>
          <w:i/>
          <w:color w:val="990000"/>
          <w:sz w:val="28"/>
          <w:szCs w:val="28"/>
        </w:rPr>
        <w:t xml:space="preserve"> </w:t>
      </w:r>
    </w:p>
    <w:p w:rsidR="007E541B" w:rsidRPr="00F02013" w:rsidRDefault="007E541B" w:rsidP="007E541B">
      <w:pPr>
        <w:spacing w:line="288" w:lineRule="auto"/>
        <w:ind w:right="49" w:firstLine="709"/>
        <w:jc w:val="both"/>
        <w:outlineLvl w:val="0"/>
        <w:rPr>
          <w:color w:val="000066"/>
          <w:spacing w:val="-2"/>
          <w:sz w:val="28"/>
          <w:szCs w:val="28"/>
        </w:rPr>
      </w:pPr>
      <w:r w:rsidRPr="00F02013">
        <w:rPr>
          <w:color w:val="000066"/>
          <w:spacing w:val="-2"/>
          <w:sz w:val="28"/>
          <w:szCs w:val="28"/>
        </w:rPr>
        <w:t xml:space="preserve">- </w:t>
      </w:r>
      <w:r w:rsidRPr="00F02013">
        <w:rPr>
          <w:color w:val="000066"/>
          <w:spacing w:val="-2"/>
          <w:sz w:val="28"/>
          <w:szCs w:val="28"/>
          <w:lang w:val="vi-VN"/>
        </w:rPr>
        <w:t xml:space="preserve">Trên cơ sở </w:t>
      </w:r>
      <w:r w:rsidRPr="00F02013">
        <w:rPr>
          <w:color w:val="000066"/>
          <w:sz w:val="28"/>
          <w:szCs w:val="28"/>
        </w:rPr>
        <w:t xml:space="preserve">Chương trình GDPT </w:t>
      </w:r>
      <w:r w:rsidRPr="00F02013">
        <w:rPr>
          <w:color w:val="000066"/>
          <w:spacing w:val="-2"/>
          <w:sz w:val="28"/>
          <w:szCs w:val="28"/>
          <w:lang w:val="vi-VN"/>
        </w:rPr>
        <w:t xml:space="preserve">2006, </w:t>
      </w:r>
      <w:r w:rsidRPr="00F02013">
        <w:rPr>
          <w:color w:val="000066"/>
          <w:spacing w:val="-2"/>
          <w:sz w:val="28"/>
          <w:szCs w:val="28"/>
        </w:rPr>
        <w:t>nhà</w:t>
      </w:r>
      <w:r w:rsidRPr="00F02013">
        <w:rPr>
          <w:color w:val="000066"/>
          <w:spacing w:val="-2"/>
          <w:sz w:val="28"/>
          <w:szCs w:val="28"/>
          <w:lang w:val="vi-VN"/>
        </w:rPr>
        <w:t xml:space="preserve"> trường chủ động xây dựng và thực hiện kế hoạch giáo dục đối với </w:t>
      </w:r>
      <w:r w:rsidRPr="00F02013">
        <w:rPr>
          <w:bCs/>
          <w:color w:val="000066"/>
          <w:spacing w:val="-2"/>
          <w:sz w:val="28"/>
          <w:szCs w:val="28"/>
          <w:lang w:val="vi-VN"/>
        </w:rPr>
        <w:t xml:space="preserve">lớp 4 và lớp 5 </w:t>
      </w:r>
      <w:r w:rsidRPr="00F02013">
        <w:rPr>
          <w:color w:val="000066"/>
          <w:spacing w:val="-2"/>
          <w:sz w:val="28"/>
          <w:szCs w:val="28"/>
          <w:lang w:val="vi-VN"/>
        </w:rPr>
        <w:t>theo định hướng phát triển phẩm chất, năng lực học sinh để đáp ứng yêu cầu đổi mới C</w:t>
      </w:r>
      <w:r w:rsidRPr="00F02013">
        <w:rPr>
          <w:color w:val="000066"/>
          <w:spacing w:val="-2"/>
          <w:sz w:val="28"/>
          <w:szCs w:val="28"/>
        </w:rPr>
        <w:t xml:space="preserve">hương trình </w:t>
      </w:r>
      <w:r w:rsidRPr="00F02013">
        <w:rPr>
          <w:color w:val="000066"/>
          <w:spacing w:val="-2"/>
          <w:sz w:val="28"/>
          <w:szCs w:val="28"/>
          <w:lang w:val="vi-VN"/>
        </w:rPr>
        <w:t>GDPT, cụ thể:</w:t>
      </w:r>
      <w:r w:rsidRPr="00F02013">
        <w:rPr>
          <w:color w:val="000066"/>
          <w:spacing w:val="-2"/>
          <w:sz w:val="28"/>
          <w:szCs w:val="28"/>
        </w:rPr>
        <w:t xml:space="preserve"> </w:t>
      </w:r>
    </w:p>
    <w:p w:rsidR="007E541B" w:rsidRPr="00F02013" w:rsidRDefault="007E541B" w:rsidP="007E541B">
      <w:pPr>
        <w:spacing w:line="288" w:lineRule="auto"/>
        <w:ind w:right="49" w:firstLine="709"/>
        <w:jc w:val="both"/>
        <w:outlineLvl w:val="0"/>
        <w:rPr>
          <w:color w:val="000066"/>
          <w:spacing w:val="-2"/>
          <w:sz w:val="28"/>
          <w:szCs w:val="28"/>
        </w:rPr>
      </w:pPr>
      <w:r w:rsidRPr="00F02013">
        <w:rPr>
          <w:color w:val="000066"/>
          <w:spacing w:val="-2"/>
          <w:sz w:val="28"/>
          <w:szCs w:val="28"/>
          <w:lang w:val="nb-NO"/>
        </w:rPr>
        <w:t xml:space="preserve">+ Thực hiện điều chỉnh nội dung dạy học một cách hợp lý nhằm đáp ứng yêu cầu, mục tiêu giáo dục Tiểu học, phù hợp với đối tượng học sinh của địa phương, đồng thời thực hiện đổi mới nội dung, phương pháp dạy học theo hướng phát triển năng lực của học sinh trên nguyên tắc: đảm bảo yêu cầu chuẩn kiến thức, kỹ năng và phù hợp điều kiện thực tế; rà soát, tinh giản những nội dung chồng chéo, trùng lặp giữa các môn học, giữa các khối lớp trong cấp học và các nội dung quá khó; 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sinh; </w:t>
      </w:r>
      <w:r w:rsidRPr="00F02013">
        <w:rPr>
          <w:color w:val="000066"/>
          <w:spacing w:val="-2"/>
          <w:sz w:val="28"/>
          <w:szCs w:val="28"/>
          <w:lang w:val="vi-VN"/>
        </w:rPr>
        <w:t>tạo điều kiện cho học sinh được học tập các môn học tự chọn và tham gia các hoạt động giáo dục nhằm thực hiện mục tiêu giáo dục toàn diện ở Tiểu học</w:t>
      </w:r>
      <w:r w:rsidRPr="00F02013">
        <w:rPr>
          <w:color w:val="000066"/>
          <w:spacing w:val="-2"/>
          <w:sz w:val="28"/>
          <w:szCs w:val="28"/>
        </w:rPr>
        <w:t xml:space="preserve">. </w:t>
      </w:r>
    </w:p>
    <w:p w:rsidR="007E541B" w:rsidRDefault="007E541B" w:rsidP="007E541B">
      <w:pPr>
        <w:spacing w:line="288" w:lineRule="auto"/>
        <w:ind w:firstLine="567"/>
        <w:jc w:val="both"/>
        <w:rPr>
          <w:bCs/>
          <w:iCs/>
          <w:color w:val="000066"/>
          <w:sz w:val="28"/>
          <w:szCs w:val="28"/>
        </w:rPr>
      </w:pPr>
      <w:r w:rsidRPr="00F02013">
        <w:rPr>
          <w:bCs/>
          <w:color w:val="000066"/>
          <w:sz w:val="28"/>
          <w:szCs w:val="28"/>
        </w:rPr>
        <w:t>+</w:t>
      </w:r>
      <w:r w:rsidRPr="00F02013">
        <w:rPr>
          <w:bCs/>
          <w:color w:val="000066"/>
          <w:sz w:val="28"/>
          <w:szCs w:val="28"/>
          <w:lang w:val="vi-VN"/>
        </w:rPr>
        <w:t xml:space="preserve"> Tổ chức dạy học cho học sinh lớp 5 để học sinh được chuẩn bị học lớp 6 theo C</w:t>
      </w:r>
      <w:r w:rsidRPr="00F02013">
        <w:rPr>
          <w:bCs/>
          <w:color w:val="000066"/>
          <w:sz w:val="28"/>
          <w:szCs w:val="28"/>
        </w:rPr>
        <w:t xml:space="preserve">hương trình </w:t>
      </w:r>
      <w:r w:rsidRPr="00F02013">
        <w:rPr>
          <w:bCs/>
          <w:color w:val="000066"/>
          <w:sz w:val="28"/>
          <w:szCs w:val="28"/>
          <w:lang w:val="vi-VN"/>
        </w:rPr>
        <w:t>GDPT 2018 theo hướng dẫn tại Công văn số 3799/BGDĐT-GDTH</w:t>
      </w:r>
      <w:r w:rsidRPr="00F02013">
        <w:rPr>
          <w:bCs/>
          <w:iCs/>
          <w:color w:val="000066"/>
          <w:sz w:val="28"/>
          <w:szCs w:val="28"/>
        </w:rPr>
        <w:t xml:space="preserve">; </w:t>
      </w:r>
      <w:r w:rsidRPr="00F02013">
        <w:rPr>
          <w:bCs/>
          <w:iCs/>
          <w:color w:val="000066"/>
          <w:sz w:val="28"/>
          <w:szCs w:val="28"/>
          <w:lang w:val="vi-VN"/>
        </w:rPr>
        <w:t>cần chú trọng rèn luyện các kỹ năng và tạo tâm thế cho học sinh lớp 5 sẵn sàng học lớp</w:t>
      </w:r>
      <w:r w:rsidRPr="00F02013">
        <w:rPr>
          <w:bCs/>
          <w:iCs/>
          <w:color w:val="000066"/>
          <w:sz w:val="28"/>
          <w:szCs w:val="28"/>
        </w:rPr>
        <w:t xml:space="preserve"> 6.</w:t>
      </w:r>
    </w:p>
    <w:p w:rsidR="0031742B" w:rsidRDefault="00243836" w:rsidP="007E541B">
      <w:pPr>
        <w:spacing w:line="288" w:lineRule="auto"/>
        <w:ind w:firstLine="567"/>
        <w:jc w:val="both"/>
        <w:rPr>
          <w:bCs/>
          <w:iCs/>
          <w:color w:val="990000"/>
          <w:sz w:val="28"/>
          <w:szCs w:val="28"/>
        </w:rPr>
      </w:pPr>
      <w:r w:rsidRPr="00243836">
        <w:rPr>
          <w:color w:val="990000"/>
          <w:sz w:val="28"/>
          <w:szCs w:val="28"/>
        </w:rPr>
        <w:sym w:font="Wingdings" w:char="F076"/>
      </w:r>
      <w:r>
        <w:rPr>
          <w:color w:val="990000"/>
          <w:sz w:val="28"/>
          <w:szCs w:val="28"/>
        </w:rPr>
        <w:t xml:space="preserve"> </w:t>
      </w:r>
      <w:r w:rsidR="0031742B" w:rsidRPr="0031742B">
        <w:rPr>
          <w:b/>
          <w:i/>
          <w:color w:val="990000"/>
          <w:sz w:val="28"/>
          <w:szCs w:val="28"/>
        </w:rPr>
        <w:t>Số tiết bắt buộc từng khối lớp</w:t>
      </w:r>
      <w:r w:rsidR="0031742B" w:rsidRPr="0031742B">
        <w:rPr>
          <w:bCs/>
          <w:iCs/>
          <w:color w:val="990000"/>
          <w:sz w:val="28"/>
          <w:szCs w:val="28"/>
        </w:rPr>
        <w:t xml:space="preserve"> </w:t>
      </w:r>
    </w:p>
    <w:tbl>
      <w:tblPr>
        <w:tblW w:w="0" w:type="auto"/>
        <w:tblInd w:w="675"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4A0" w:firstRow="1" w:lastRow="0" w:firstColumn="1" w:lastColumn="0" w:noHBand="0" w:noVBand="1"/>
      </w:tblPr>
      <w:tblGrid>
        <w:gridCol w:w="4041"/>
        <w:gridCol w:w="972"/>
        <w:gridCol w:w="972"/>
        <w:gridCol w:w="973"/>
        <w:gridCol w:w="972"/>
        <w:gridCol w:w="1016"/>
      </w:tblGrid>
      <w:tr w:rsidR="00627C7A" w:rsidTr="00627C7A">
        <w:tc>
          <w:tcPr>
            <w:tcW w:w="4253" w:type="dxa"/>
            <w:tcBorders>
              <w:bottom w:val="single" w:sz="4" w:space="0" w:color="auto"/>
            </w:tcBorders>
            <w:shd w:val="clear" w:color="auto" w:fill="auto"/>
          </w:tcPr>
          <w:p w:rsidR="0031742B" w:rsidRPr="00627C7A" w:rsidRDefault="0031742B" w:rsidP="00627C7A">
            <w:pPr>
              <w:spacing w:line="288" w:lineRule="auto"/>
              <w:jc w:val="center"/>
              <w:rPr>
                <w:b/>
                <w:color w:val="000066"/>
                <w:sz w:val="28"/>
                <w:szCs w:val="28"/>
              </w:rPr>
            </w:pPr>
            <w:r w:rsidRPr="00627C7A">
              <w:rPr>
                <w:b/>
                <w:color w:val="000066"/>
                <w:sz w:val="28"/>
                <w:szCs w:val="28"/>
              </w:rPr>
              <w:t>Nội dung giáo dục</w:t>
            </w:r>
          </w:p>
        </w:tc>
        <w:tc>
          <w:tcPr>
            <w:tcW w:w="992" w:type="dxa"/>
            <w:tcBorders>
              <w:bottom w:val="single" w:sz="4" w:space="0" w:color="auto"/>
            </w:tcBorders>
            <w:shd w:val="clear" w:color="auto" w:fill="auto"/>
          </w:tcPr>
          <w:p w:rsidR="0031742B" w:rsidRPr="00627C7A" w:rsidRDefault="0031742B" w:rsidP="00627C7A">
            <w:pPr>
              <w:spacing w:line="288" w:lineRule="auto"/>
              <w:jc w:val="center"/>
              <w:rPr>
                <w:b/>
                <w:color w:val="000066"/>
                <w:sz w:val="28"/>
                <w:szCs w:val="28"/>
              </w:rPr>
            </w:pPr>
            <w:r w:rsidRPr="00627C7A">
              <w:rPr>
                <w:b/>
                <w:color w:val="000066"/>
                <w:sz w:val="28"/>
                <w:szCs w:val="28"/>
              </w:rPr>
              <w:t>Lớp 1</w:t>
            </w:r>
          </w:p>
        </w:tc>
        <w:tc>
          <w:tcPr>
            <w:tcW w:w="992" w:type="dxa"/>
            <w:tcBorders>
              <w:bottom w:val="single" w:sz="4" w:space="0" w:color="auto"/>
            </w:tcBorders>
            <w:shd w:val="clear" w:color="auto" w:fill="auto"/>
          </w:tcPr>
          <w:p w:rsidR="0031742B" w:rsidRPr="00627C7A" w:rsidRDefault="0031742B" w:rsidP="00627C7A">
            <w:pPr>
              <w:spacing w:line="288" w:lineRule="auto"/>
              <w:jc w:val="center"/>
              <w:rPr>
                <w:b/>
                <w:color w:val="000066"/>
                <w:sz w:val="28"/>
                <w:szCs w:val="28"/>
              </w:rPr>
            </w:pPr>
            <w:r w:rsidRPr="00627C7A">
              <w:rPr>
                <w:b/>
                <w:color w:val="000066"/>
                <w:sz w:val="28"/>
                <w:szCs w:val="28"/>
              </w:rPr>
              <w:t>Lớp 2</w:t>
            </w:r>
          </w:p>
        </w:tc>
        <w:tc>
          <w:tcPr>
            <w:tcW w:w="993" w:type="dxa"/>
            <w:tcBorders>
              <w:bottom w:val="single" w:sz="4" w:space="0" w:color="auto"/>
            </w:tcBorders>
            <w:shd w:val="clear" w:color="auto" w:fill="auto"/>
          </w:tcPr>
          <w:p w:rsidR="0031742B" w:rsidRPr="00627C7A" w:rsidRDefault="0031742B" w:rsidP="00627C7A">
            <w:pPr>
              <w:spacing w:line="288" w:lineRule="auto"/>
              <w:jc w:val="center"/>
              <w:rPr>
                <w:b/>
                <w:color w:val="000066"/>
                <w:sz w:val="28"/>
                <w:szCs w:val="28"/>
              </w:rPr>
            </w:pPr>
            <w:r w:rsidRPr="00627C7A">
              <w:rPr>
                <w:b/>
                <w:color w:val="000066"/>
                <w:sz w:val="28"/>
                <w:szCs w:val="28"/>
              </w:rPr>
              <w:t>Lớp 3</w:t>
            </w:r>
          </w:p>
        </w:tc>
        <w:tc>
          <w:tcPr>
            <w:tcW w:w="992" w:type="dxa"/>
            <w:tcBorders>
              <w:bottom w:val="single" w:sz="4" w:space="0" w:color="auto"/>
            </w:tcBorders>
            <w:shd w:val="clear" w:color="auto" w:fill="auto"/>
          </w:tcPr>
          <w:p w:rsidR="0031742B" w:rsidRPr="00627C7A" w:rsidRDefault="0031742B" w:rsidP="00627C7A">
            <w:pPr>
              <w:spacing w:line="288" w:lineRule="auto"/>
              <w:jc w:val="center"/>
              <w:rPr>
                <w:b/>
                <w:color w:val="000066"/>
                <w:sz w:val="28"/>
                <w:szCs w:val="28"/>
              </w:rPr>
            </w:pPr>
            <w:r w:rsidRPr="00627C7A">
              <w:rPr>
                <w:b/>
                <w:color w:val="000066"/>
                <w:sz w:val="28"/>
                <w:szCs w:val="28"/>
              </w:rPr>
              <w:t>Lớp 4</w:t>
            </w:r>
          </w:p>
        </w:tc>
        <w:tc>
          <w:tcPr>
            <w:tcW w:w="1039" w:type="dxa"/>
            <w:tcBorders>
              <w:bottom w:val="single" w:sz="4" w:space="0" w:color="auto"/>
            </w:tcBorders>
            <w:shd w:val="clear" w:color="auto" w:fill="auto"/>
          </w:tcPr>
          <w:p w:rsidR="0031742B" w:rsidRPr="00627C7A" w:rsidRDefault="0031742B" w:rsidP="00627C7A">
            <w:pPr>
              <w:spacing w:line="288" w:lineRule="auto"/>
              <w:jc w:val="center"/>
              <w:rPr>
                <w:b/>
                <w:color w:val="000066"/>
                <w:sz w:val="28"/>
                <w:szCs w:val="28"/>
              </w:rPr>
            </w:pPr>
            <w:r w:rsidRPr="00627C7A">
              <w:rPr>
                <w:b/>
                <w:color w:val="000066"/>
                <w:sz w:val="28"/>
                <w:szCs w:val="28"/>
              </w:rPr>
              <w:t>Lớp 5</w:t>
            </w:r>
          </w:p>
        </w:tc>
      </w:tr>
      <w:tr w:rsidR="00627C7A" w:rsidTr="00627C7A">
        <w:tc>
          <w:tcPr>
            <w:tcW w:w="9261" w:type="dxa"/>
            <w:gridSpan w:val="6"/>
            <w:tcBorders>
              <w:top w:val="single" w:sz="4" w:space="0" w:color="auto"/>
              <w:bottom w:val="single" w:sz="4" w:space="0" w:color="auto"/>
            </w:tcBorders>
            <w:shd w:val="clear" w:color="auto" w:fill="auto"/>
          </w:tcPr>
          <w:p w:rsidR="0031742B" w:rsidRPr="00627C7A" w:rsidRDefault="0031742B" w:rsidP="00627C7A">
            <w:pPr>
              <w:spacing w:line="288" w:lineRule="auto"/>
              <w:rPr>
                <w:b/>
                <w:color w:val="000066"/>
                <w:sz w:val="28"/>
                <w:szCs w:val="28"/>
              </w:rPr>
            </w:pPr>
            <w:r w:rsidRPr="00627C7A">
              <w:rPr>
                <w:b/>
                <w:i/>
                <w:color w:val="000066"/>
                <w:sz w:val="28"/>
                <w:szCs w:val="28"/>
              </w:rPr>
              <w:t>Môn học bắt buộc</w:t>
            </w:r>
          </w:p>
        </w:tc>
      </w:tr>
      <w:tr w:rsidR="00627C7A" w:rsidTr="00627C7A">
        <w:tc>
          <w:tcPr>
            <w:tcW w:w="4253" w:type="dxa"/>
            <w:tcBorders>
              <w:top w:val="single" w:sz="4" w:space="0" w:color="auto"/>
            </w:tcBorders>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Tiếng Việt</w:t>
            </w:r>
          </w:p>
        </w:tc>
        <w:tc>
          <w:tcPr>
            <w:tcW w:w="992"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12</w:t>
            </w:r>
          </w:p>
        </w:tc>
        <w:tc>
          <w:tcPr>
            <w:tcW w:w="992"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10</w:t>
            </w:r>
          </w:p>
        </w:tc>
        <w:tc>
          <w:tcPr>
            <w:tcW w:w="993"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7</w:t>
            </w:r>
          </w:p>
        </w:tc>
        <w:tc>
          <w:tcPr>
            <w:tcW w:w="992"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8</w:t>
            </w:r>
          </w:p>
        </w:tc>
        <w:tc>
          <w:tcPr>
            <w:tcW w:w="1039"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8</w:t>
            </w: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Toán</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3</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5</w:t>
            </w:r>
          </w:p>
        </w:tc>
        <w:tc>
          <w:tcPr>
            <w:tcW w:w="993"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5</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5</w:t>
            </w:r>
          </w:p>
        </w:tc>
        <w:tc>
          <w:tcPr>
            <w:tcW w:w="1039"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5</w:t>
            </w: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Ngoại ngữ</w:t>
            </w: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3"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4</w:t>
            </w: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1039" w:type="dxa"/>
            <w:shd w:val="clear" w:color="auto" w:fill="auto"/>
          </w:tcPr>
          <w:p w:rsidR="0031742B" w:rsidRPr="00627C7A" w:rsidRDefault="0031742B" w:rsidP="00627C7A">
            <w:pPr>
              <w:spacing w:line="288" w:lineRule="auto"/>
              <w:jc w:val="center"/>
              <w:rPr>
                <w:color w:val="000066"/>
                <w:sz w:val="28"/>
                <w:szCs w:val="28"/>
              </w:rPr>
            </w:pP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Đạo đức</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1</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1</w:t>
            </w:r>
          </w:p>
        </w:tc>
        <w:tc>
          <w:tcPr>
            <w:tcW w:w="993"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1</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1</w:t>
            </w:r>
          </w:p>
        </w:tc>
        <w:tc>
          <w:tcPr>
            <w:tcW w:w="1039"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1</w:t>
            </w: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 xml:space="preserve">Tự nhiên và Xã hội </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3"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1039" w:type="dxa"/>
            <w:shd w:val="clear" w:color="auto" w:fill="auto"/>
          </w:tcPr>
          <w:p w:rsidR="0031742B" w:rsidRPr="00627C7A" w:rsidRDefault="0031742B" w:rsidP="00627C7A">
            <w:pPr>
              <w:spacing w:line="288" w:lineRule="auto"/>
              <w:jc w:val="center"/>
              <w:rPr>
                <w:color w:val="000066"/>
                <w:sz w:val="28"/>
                <w:szCs w:val="28"/>
              </w:rPr>
            </w:pP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Lịch sử và Đại lí</w:t>
            </w: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3" w:type="dxa"/>
            <w:shd w:val="clear" w:color="auto" w:fill="auto"/>
          </w:tcPr>
          <w:p w:rsidR="0031742B" w:rsidRPr="00627C7A" w:rsidRDefault="0031742B" w:rsidP="00627C7A">
            <w:pPr>
              <w:spacing w:line="288" w:lineRule="auto"/>
              <w:jc w:val="center"/>
              <w:rPr>
                <w:color w:val="000066"/>
                <w:sz w:val="28"/>
                <w:szCs w:val="28"/>
              </w:rPr>
            </w:pP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1039"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Khoa học</w:t>
            </w: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3" w:type="dxa"/>
            <w:shd w:val="clear" w:color="auto" w:fill="auto"/>
          </w:tcPr>
          <w:p w:rsidR="0031742B" w:rsidRPr="00627C7A" w:rsidRDefault="0031742B" w:rsidP="00627C7A">
            <w:pPr>
              <w:spacing w:line="288" w:lineRule="auto"/>
              <w:jc w:val="center"/>
              <w:rPr>
                <w:color w:val="000066"/>
                <w:sz w:val="28"/>
                <w:szCs w:val="28"/>
              </w:rPr>
            </w:pP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1039"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Tin học và Công nghệ</w:t>
            </w: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3"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2" w:type="dxa"/>
            <w:shd w:val="clear" w:color="auto" w:fill="auto"/>
          </w:tcPr>
          <w:p w:rsidR="0031742B" w:rsidRPr="00627C7A" w:rsidRDefault="0031742B" w:rsidP="00627C7A">
            <w:pPr>
              <w:spacing w:line="288" w:lineRule="auto"/>
              <w:jc w:val="center"/>
              <w:rPr>
                <w:color w:val="000066"/>
                <w:sz w:val="28"/>
                <w:szCs w:val="28"/>
                <w:highlight w:val="yellow"/>
              </w:rPr>
            </w:pPr>
          </w:p>
        </w:tc>
        <w:tc>
          <w:tcPr>
            <w:tcW w:w="1039" w:type="dxa"/>
            <w:shd w:val="clear" w:color="auto" w:fill="auto"/>
          </w:tcPr>
          <w:p w:rsidR="0031742B" w:rsidRPr="00627C7A" w:rsidRDefault="0031742B" w:rsidP="00627C7A">
            <w:pPr>
              <w:spacing w:line="288" w:lineRule="auto"/>
              <w:jc w:val="center"/>
              <w:rPr>
                <w:color w:val="000066"/>
                <w:sz w:val="28"/>
                <w:szCs w:val="28"/>
                <w:highlight w:val="yellow"/>
              </w:rPr>
            </w:pP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Giáo dục thể chất</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3"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1039"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r>
      <w:tr w:rsidR="00627C7A" w:rsidTr="00627C7A">
        <w:tc>
          <w:tcPr>
            <w:tcW w:w="4253" w:type="dxa"/>
            <w:tcBorders>
              <w:bottom w:val="single" w:sz="4" w:space="0" w:color="auto"/>
            </w:tcBorders>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Nghệ thuật (Âm nhạc, Mĩ thuật)</w:t>
            </w:r>
          </w:p>
        </w:tc>
        <w:tc>
          <w:tcPr>
            <w:tcW w:w="992" w:type="dxa"/>
            <w:tcBorders>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2" w:type="dxa"/>
            <w:tcBorders>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3" w:type="dxa"/>
            <w:tcBorders>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2" w:type="dxa"/>
            <w:tcBorders>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1039" w:type="dxa"/>
            <w:tcBorders>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r>
      <w:tr w:rsidR="00627C7A" w:rsidTr="00627C7A">
        <w:tc>
          <w:tcPr>
            <w:tcW w:w="9261" w:type="dxa"/>
            <w:gridSpan w:val="6"/>
            <w:tcBorders>
              <w:top w:val="single" w:sz="4" w:space="0" w:color="auto"/>
              <w:bottom w:val="single" w:sz="4" w:space="0" w:color="auto"/>
            </w:tcBorders>
            <w:shd w:val="clear" w:color="auto" w:fill="auto"/>
          </w:tcPr>
          <w:p w:rsidR="0031742B" w:rsidRPr="00627C7A" w:rsidRDefault="0031742B" w:rsidP="00627C7A">
            <w:pPr>
              <w:spacing w:line="288" w:lineRule="auto"/>
              <w:rPr>
                <w:b/>
                <w:i/>
                <w:color w:val="000066"/>
                <w:sz w:val="28"/>
                <w:szCs w:val="28"/>
              </w:rPr>
            </w:pPr>
            <w:r w:rsidRPr="00627C7A">
              <w:rPr>
                <w:b/>
                <w:i/>
                <w:color w:val="000066"/>
                <w:sz w:val="28"/>
                <w:szCs w:val="28"/>
              </w:rPr>
              <w:t>Hoạt động giáo dục bắt buộc</w:t>
            </w:r>
          </w:p>
        </w:tc>
      </w:tr>
      <w:tr w:rsidR="00627C7A" w:rsidTr="00627C7A">
        <w:tc>
          <w:tcPr>
            <w:tcW w:w="4253" w:type="dxa"/>
            <w:tcBorders>
              <w:top w:val="single" w:sz="4" w:space="0" w:color="auto"/>
              <w:bottom w:val="single" w:sz="4" w:space="0" w:color="auto"/>
            </w:tcBorders>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lastRenderedPageBreak/>
              <w:t xml:space="preserve">Hoạt động trải nghiệm </w:t>
            </w:r>
          </w:p>
        </w:tc>
        <w:tc>
          <w:tcPr>
            <w:tcW w:w="992" w:type="dxa"/>
            <w:tcBorders>
              <w:top w:val="single" w:sz="4" w:space="0" w:color="auto"/>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3</w:t>
            </w:r>
          </w:p>
        </w:tc>
        <w:tc>
          <w:tcPr>
            <w:tcW w:w="992" w:type="dxa"/>
            <w:tcBorders>
              <w:top w:val="single" w:sz="4" w:space="0" w:color="auto"/>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3</w:t>
            </w:r>
          </w:p>
        </w:tc>
        <w:tc>
          <w:tcPr>
            <w:tcW w:w="993" w:type="dxa"/>
            <w:tcBorders>
              <w:top w:val="single" w:sz="4" w:space="0" w:color="auto"/>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3</w:t>
            </w:r>
          </w:p>
        </w:tc>
        <w:tc>
          <w:tcPr>
            <w:tcW w:w="992" w:type="dxa"/>
            <w:tcBorders>
              <w:top w:val="single" w:sz="4" w:space="0" w:color="auto"/>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3</w:t>
            </w:r>
          </w:p>
        </w:tc>
        <w:tc>
          <w:tcPr>
            <w:tcW w:w="1039" w:type="dxa"/>
            <w:tcBorders>
              <w:top w:val="single" w:sz="4" w:space="0" w:color="auto"/>
              <w:bottom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3</w:t>
            </w:r>
          </w:p>
        </w:tc>
      </w:tr>
      <w:tr w:rsidR="00627C7A" w:rsidTr="00627C7A">
        <w:tc>
          <w:tcPr>
            <w:tcW w:w="9261" w:type="dxa"/>
            <w:gridSpan w:val="6"/>
            <w:tcBorders>
              <w:top w:val="single" w:sz="4" w:space="0" w:color="auto"/>
              <w:bottom w:val="single" w:sz="4" w:space="0" w:color="auto"/>
            </w:tcBorders>
            <w:shd w:val="clear" w:color="auto" w:fill="auto"/>
          </w:tcPr>
          <w:p w:rsidR="0031742B" w:rsidRPr="00627C7A" w:rsidRDefault="0031742B" w:rsidP="00627C7A">
            <w:pPr>
              <w:spacing w:line="288" w:lineRule="auto"/>
              <w:rPr>
                <w:b/>
                <w:i/>
                <w:color w:val="000066"/>
                <w:sz w:val="28"/>
                <w:szCs w:val="28"/>
              </w:rPr>
            </w:pPr>
            <w:r w:rsidRPr="00627C7A">
              <w:rPr>
                <w:b/>
                <w:i/>
                <w:color w:val="000066"/>
                <w:sz w:val="28"/>
                <w:szCs w:val="28"/>
              </w:rPr>
              <w:t>Môn tự chọn</w:t>
            </w:r>
          </w:p>
        </w:tc>
      </w:tr>
      <w:tr w:rsidR="00627C7A" w:rsidTr="00627C7A">
        <w:tc>
          <w:tcPr>
            <w:tcW w:w="4253" w:type="dxa"/>
            <w:tcBorders>
              <w:top w:val="single" w:sz="4" w:space="0" w:color="auto"/>
            </w:tcBorders>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Ngoại ngữ</w:t>
            </w:r>
          </w:p>
        </w:tc>
        <w:tc>
          <w:tcPr>
            <w:tcW w:w="992"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2"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993"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p>
        </w:tc>
        <w:tc>
          <w:tcPr>
            <w:tcW w:w="992"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4</w:t>
            </w:r>
          </w:p>
        </w:tc>
        <w:tc>
          <w:tcPr>
            <w:tcW w:w="1039" w:type="dxa"/>
            <w:tcBorders>
              <w:top w:val="single" w:sz="4" w:space="0" w:color="auto"/>
            </w:tcBorders>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4</w:t>
            </w: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 xml:space="preserve">Tin học </w:t>
            </w: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2" w:type="dxa"/>
            <w:shd w:val="clear" w:color="auto" w:fill="auto"/>
          </w:tcPr>
          <w:p w:rsidR="0031742B" w:rsidRPr="00627C7A" w:rsidRDefault="0031742B" w:rsidP="00627C7A">
            <w:pPr>
              <w:spacing w:line="288" w:lineRule="auto"/>
              <w:jc w:val="center"/>
              <w:rPr>
                <w:color w:val="000066"/>
                <w:sz w:val="28"/>
                <w:szCs w:val="28"/>
              </w:rPr>
            </w:pPr>
          </w:p>
        </w:tc>
        <w:tc>
          <w:tcPr>
            <w:tcW w:w="993" w:type="dxa"/>
            <w:shd w:val="clear" w:color="auto" w:fill="auto"/>
          </w:tcPr>
          <w:p w:rsidR="0031742B" w:rsidRPr="00627C7A" w:rsidRDefault="0031742B" w:rsidP="00627C7A">
            <w:pPr>
              <w:spacing w:line="288" w:lineRule="auto"/>
              <w:jc w:val="center"/>
              <w:rPr>
                <w:color w:val="000066"/>
                <w:sz w:val="28"/>
                <w:szCs w:val="28"/>
              </w:rPr>
            </w:pP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c>
          <w:tcPr>
            <w:tcW w:w="1039"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w:t>
            </w:r>
          </w:p>
        </w:tc>
      </w:tr>
      <w:tr w:rsidR="00627C7A" w:rsidTr="00627C7A">
        <w:tc>
          <w:tcPr>
            <w:tcW w:w="4253" w:type="dxa"/>
            <w:shd w:val="clear" w:color="auto" w:fill="auto"/>
          </w:tcPr>
          <w:p w:rsidR="0031742B" w:rsidRPr="00627C7A" w:rsidRDefault="0031742B" w:rsidP="00627C7A">
            <w:pPr>
              <w:spacing w:line="288" w:lineRule="auto"/>
              <w:jc w:val="both"/>
              <w:rPr>
                <w:color w:val="000066"/>
                <w:sz w:val="28"/>
                <w:szCs w:val="28"/>
              </w:rPr>
            </w:pPr>
            <w:r w:rsidRPr="00627C7A">
              <w:rPr>
                <w:color w:val="000066"/>
                <w:sz w:val="28"/>
                <w:szCs w:val="28"/>
              </w:rPr>
              <w:t xml:space="preserve">Số tiết trung bình/tuần </w:t>
            </w:r>
            <w:r w:rsidRPr="00627C7A">
              <w:rPr>
                <w:color w:val="000066"/>
                <w:sz w:val="20"/>
                <w:szCs w:val="20"/>
              </w:rPr>
              <w:t>(</w:t>
            </w:r>
            <w:r w:rsidRPr="00627C7A">
              <w:rPr>
                <w:i/>
                <w:color w:val="000066"/>
                <w:sz w:val="20"/>
                <w:szCs w:val="20"/>
              </w:rPr>
              <w:t>Không kể môn tự chọn)</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25</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25</w:t>
            </w:r>
          </w:p>
        </w:tc>
        <w:tc>
          <w:tcPr>
            <w:tcW w:w="993"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28</w:t>
            </w:r>
          </w:p>
        </w:tc>
        <w:tc>
          <w:tcPr>
            <w:tcW w:w="992"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25</w:t>
            </w:r>
          </w:p>
        </w:tc>
        <w:tc>
          <w:tcPr>
            <w:tcW w:w="1039" w:type="dxa"/>
            <w:shd w:val="clear" w:color="auto" w:fill="auto"/>
          </w:tcPr>
          <w:p w:rsidR="0031742B" w:rsidRPr="00627C7A" w:rsidRDefault="0031742B" w:rsidP="00627C7A">
            <w:pPr>
              <w:spacing w:line="288" w:lineRule="auto"/>
              <w:jc w:val="center"/>
              <w:rPr>
                <w:color w:val="000066"/>
                <w:sz w:val="28"/>
                <w:szCs w:val="28"/>
              </w:rPr>
            </w:pPr>
            <w:r w:rsidRPr="00627C7A">
              <w:rPr>
                <w:color w:val="000066"/>
                <w:sz w:val="28"/>
                <w:szCs w:val="28"/>
              </w:rPr>
              <w:t>25</w:t>
            </w:r>
          </w:p>
        </w:tc>
      </w:tr>
    </w:tbl>
    <w:p w:rsidR="0031742B" w:rsidRPr="0031742B" w:rsidRDefault="0031742B" w:rsidP="007E541B">
      <w:pPr>
        <w:spacing w:line="288" w:lineRule="auto"/>
        <w:ind w:firstLine="567"/>
        <w:jc w:val="both"/>
        <w:rPr>
          <w:bCs/>
          <w:iCs/>
          <w:color w:val="990000"/>
          <w:sz w:val="16"/>
          <w:szCs w:val="16"/>
        </w:rPr>
      </w:pPr>
    </w:p>
    <w:p w:rsidR="0031742B" w:rsidRPr="0031742B" w:rsidRDefault="00243836" w:rsidP="007E541B">
      <w:pPr>
        <w:spacing w:line="288" w:lineRule="auto"/>
        <w:ind w:firstLine="567"/>
        <w:jc w:val="both"/>
        <w:rPr>
          <w:bCs/>
          <w:iCs/>
          <w:color w:val="990000"/>
          <w:sz w:val="28"/>
          <w:szCs w:val="28"/>
        </w:rPr>
      </w:pPr>
      <w:r w:rsidRPr="00243836">
        <w:rPr>
          <w:color w:val="990000"/>
          <w:sz w:val="28"/>
          <w:szCs w:val="28"/>
        </w:rPr>
        <w:sym w:font="Wingdings" w:char="F076"/>
      </w:r>
      <w:r w:rsidR="0031742B">
        <w:rPr>
          <w:bCs/>
          <w:iCs/>
          <w:color w:val="990000"/>
          <w:sz w:val="28"/>
          <w:szCs w:val="28"/>
        </w:rPr>
        <w:t xml:space="preserve"> </w:t>
      </w:r>
      <w:r w:rsidR="0031742B" w:rsidRPr="005B323D">
        <w:rPr>
          <w:b/>
          <w:i/>
          <w:color w:val="990000"/>
          <w:sz w:val="28"/>
          <w:szCs w:val="28"/>
        </w:rPr>
        <w:t xml:space="preserve">Số tiết BD và PĐ từng khối lớp  </w:t>
      </w:r>
      <w:r w:rsidR="008F762A">
        <w:rPr>
          <w:b/>
          <w:i/>
          <w:color w:val="990000"/>
          <w:sz w:val="28"/>
          <w:szCs w:val="28"/>
        </w:rPr>
        <w:t xml:space="preserve"> </w:t>
      </w:r>
      <w:r>
        <w:rPr>
          <w:b/>
          <w:i/>
          <w:color w:val="990000"/>
          <w:sz w:val="28"/>
          <w:szCs w:val="28"/>
        </w:rPr>
        <w:t xml:space="preserve"> </w:t>
      </w:r>
    </w:p>
    <w:p w:rsidR="007E541B" w:rsidRPr="00495A9F" w:rsidRDefault="007E541B" w:rsidP="007E541B">
      <w:pPr>
        <w:spacing w:line="288" w:lineRule="auto"/>
        <w:ind w:firstLine="567"/>
        <w:jc w:val="both"/>
        <w:rPr>
          <w:bCs/>
          <w:iCs/>
          <w:color w:val="000066"/>
          <w:sz w:val="16"/>
          <w:szCs w:val="16"/>
        </w:rPr>
      </w:pPr>
    </w:p>
    <w:tbl>
      <w:tblPr>
        <w:tblpPr w:leftFromText="180" w:rightFromText="180" w:vertAnchor="text" w:horzAnchor="margin" w:tblpXSpec="right" w:tblpY="-111"/>
        <w:tblW w:w="89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07"/>
        <w:gridCol w:w="1559"/>
        <w:gridCol w:w="1134"/>
        <w:gridCol w:w="1134"/>
        <w:gridCol w:w="1134"/>
        <w:gridCol w:w="1134"/>
        <w:gridCol w:w="977"/>
      </w:tblGrid>
      <w:tr w:rsidR="008F762A" w:rsidRPr="002054F0" w:rsidTr="0047706F">
        <w:tc>
          <w:tcPr>
            <w:tcW w:w="3466" w:type="dxa"/>
            <w:gridSpan w:val="2"/>
            <w:tcBorders>
              <w:bottom w:val="single" w:sz="4" w:space="0" w:color="auto"/>
              <w:right w:val="single" w:sz="4" w:space="0" w:color="auto"/>
            </w:tcBorders>
          </w:tcPr>
          <w:p w:rsidR="008F762A" w:rsidRPr="002054F0" w:rsidRDefault="008F762A" w:rsidP="007377E2">
            <w:pPr>
              <w:spacing w:line="312" w:lineRule="auto"/>
              <w:jc w:val="center"/>
              <w:rPr>
                <w:b/>
                <w:color w:val="000066"/>
                <w:sz w:val="28"/>
                <w:szCs w:val="28"/>
              </w:rPr>
            </w:pPr>
            <w:r w:rsidRPr="002054F0">
              <w:rPr>
                <w:b/>
                <w:color w:val="000066"/>
                <w:sz w:val="28"/>
                <w:szCs w:val="28"/>
              </w:rPr>
              <w:t>Số tiết</w:t>
            </w:r>
          </w:p>
        </w:tc>
        <w:tc>
          <w:tcPr>
            <w:tcW w:w="1134" w:type="dxa"/>
            <w:tcBorders>
              <w:left w:val="single" w:sz="4" w:space="0" w:color="auto"/>
              <w:bottom w:val="single" w:sz="4" w:space="0" w:color="auto"/>
              <w:right w:val="single" w:sz="4" w:space="0" w:color="auto"/>
            </w:tcBorders>
          </w:tcPr>
          <w:p w:rsidR="008F762A" w:rsidRPr="002054F0" w:rsidRDefault="008F762A" w:rsidP="007377E2">
            <w:pPr>
              <w:spacing w:line="312" w:lineRule="auto"/>
              <w:jc w:val="both"/>
              <w:rPr>
                <w:b/>
                <w:color w:val="000066"/>
                <w:sz w:val="28"/>
                <w:szCs w:val="28"/>
              </w:rPr>
            </w:pPr>
            <w:r w:rsidRPr="002054F0">
              <w:rPr>
                <w:b/>
                <w:color w:val="000066"/>
                <w:sz w:val="28"/>
                <w:szCs w:val="28"/>
              </w:rPr>
              <w:t>Lớp 1</w:t>
            </w:r>
          </w:p>
        </w:tc>
        <w:tc>
          <w:tcPr>
            <w:tcW w:w="1134" w:type="dxa"/>
            <w:tcBorders>
              <w:left w:val="single" w:sz="4" w:space="0" w:color="auto"/>
              <w:bottom w:val="single" w:sz="4" w:space="0" w:color="auto"/>
              <w:right w:val="single" w:sz="4" w:space="0" w:color="auto"/>
            </w:tcBorders>
          </w:tcPr>
          <w:p w:rsidR="008F762A" w:rsidRPr="002054F0" w:rsidRDefault="008F762A" w:rsidP="007377E2">
            <w:pPr>
              <w:spacing w:line="312" w:lineRule="auto"/>
              <w:jc w:val="both"/>
              <w:rPr>
                <w:b/>
                <w:color w:val="000066"/>
                <w:sz w:val="28"/>
                <w:szCs w:val="28"/>
              </w:rPr>
            </w:pPr>
            <w:r w:rsidRPr="002054F0">
              <w:rPr>
                <w:b/>
                <w:color w:val="000066"/>
                <w:sz w:val="28"/>
                <w:szCs w:val="28"/>
              </w:rPr>
              <w:t>Lớp 2</w:t>
            </w:r>
          </w:p>
        </w:tc>
        <w:tc>
          <w:tcPr>
            <w:tcW w:w="1134" w:type="dxa"/>
            <w:tcBorders>
              <w:left w:val="single" w:sz="4" w:space="0" w:color="auto"/>
              <w:bottom w:val="single" w:sz="4" w:space="0" w:color="auto"/>
              <w:right w:val="single" w:sz="4" w:space="0" w:color="auto"/>
            </w:tcBorders>
          </w:tcPr>
          <w:p w:rsidR="008F762A" w:rsidRPr="002054F0" w:rsidRDefault="008F762A" w:rsidP="007377E2">
            <w:pPr>
              <w:spacing w:line="312" w:lineRule="auto"/>
              <w:jc w:val="both"/>
              <w:rPr>
                <w:b/>
                <w:color w:val="000066"/>
                <w:sz w:val="28"/>
                <w:szCs w:val="28"/>
              </w:rPr>
            </w:pPr>
            <w:r w:rsidRPr="002054F0">
              <w:rPr>
                <w:b/>
                <w:color w:val="000066"/>
                <w:sz w:val="28"/>
                <w:szCs w:val="28"/>
              </w:rPr>
              <w:t>Lớp 3</w:t>
            </w:r>
          </w:p>
        </w:tc>
        <w:tc>
          <w:tcPr>
            <w:tcW w:w="1134" w:type="dxa"/>
            <w:tcBorders>
              <w:left w:val="single" w:sz="4" w:space="0" w:color="auto"/>
              <w:bottom w:val="single" w:sz="4" w:space="0" w:color="auto"/>
              <w:right w:val="single" w:sz="4" w:space="0" w:color="auto"/>
            </w:tcBorders>
          </w:tcPr>
          <w:p w:rsidR="008F762A" w:rsidRPr="002054F0" w:rsidRDefault="008F762A" w:rsidP="007377E2">
            <w:pPr>
              <w:spacing w:line="312" w:lineRule="auto"/>
              <w:jc w:val="both"/>
              <w:rPr>
                <w:b/>
                <w:color w:val="000066"/>
                <w:sz w:val="28"/>
                <w:szCs w:val="28"/>
              </w:rPr>
            </w:pPr>
            <w:r w:rsidRPr="002054F0">
              <w:rPr>
                <w:b/>
                <w:color w:val="000066"/>
                <w:sz w:val="28"/>
                <w:szCs w:val="28"/>
              </w:rPr>
              <w:t xml:space="preserve"> Lớp 4</w:t>
            </w:r>
          </w:p>
        </w:tc>
        <w:tc>
          <w:tcPr>
            <w:tcW w:w="977" w:type="dxa"/>
            <w:tcBorders>
              <w:left w:val="single" w:sz="4" w:space="0" w:color="auto"/>
              <w:bottom w:val="single" w:sz="4" w:space="0" w:color="auto"/>
            </w:tcBorders>
          </w:tcPr>
          <w:p w:rsidR="008F762A" w:rsidRPr="002054F0" w:rsidRDefault="008F762A" w:rsidP="007377E2">
            <w:pPr>
              <w:spacing w:line="312" w:lineRule="auto"/>
              <w:jc w:val="both"/>
              <w:rPr>
                <w:b/>
                <w:color w:val="000066"/>
                <w:sz w:val="28"/>
                <w:szCs w:val="28"/>
              </w:rPr>
            </w:pPr>
            <w:r w:rsidRPr="002054F0">
              <w:rPr>
                <w:b/>
                <w:color w:val="000066"/>
                <w:sz w:val="28"/>
                <w:szCs w:val="28"/>
              </w:rPr>
              <w:t>Lớp 5</w:t>
            </w:r>
          </w:p>
        </w:tc>
      </w:tr>
      <w:tr w:rsidR="008F762A" w:rsidRPr="002054F0" w:rsidTr="0047706F">
        <w:tc>
          <w:tcPr>
            <w:tcW w:w="3466" w:type="dxa"/>
            <w:gridSpan w:val="2"/>
            <w:tcBorders>
              <w:top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sidRPr="002054F0">
              <w:rPr>
                <w:color w:val="000066"/>
                <w:sz w:val="28"/>
                <w:szCs w:val="28"/>
              </w:rPr>
              <w:t xml:space="preserve">Ngoại khóa </w:t>
            </w:r>
          </w:p>
        </w:tc>
        <w:tc>
          <w:tcPr>
            <w:tcW w:w="1134" w:type="dxa"/>
            <w:tcBorders>
              <w:top w:val="single"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1</w:t>
            </w:r>
          </w:p>
        </w:tc>
        <w:tc>
          <w:tcPr>
            <w:tcW w:w="1134" w:type="dxa"/>
            <w:tcBorders>
              <w:top w:val="single"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1</w:t>
            </w:r>
          </w:p>
        </w:tc>
        <w:tc>
          <w:tcPr>
            <w:tcW w:w="1134" w:type="dxa"/>
            <w:tcBorders>
              <w:top w:val="single"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1</w:t>
            </w:r>
          </w:p>
        </w:tc>
        <w:tc>
          <w:tcPr>
            <w:tcW w:w="1134" w:type="dxa"/>
            <w:tcBorders>
              <w:top w:val="single"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1</w:t>
            </w:r>
          </w:p>
        </w:tc>
        <w:tc>
          <w:tcPr>
            <w:tcW w:w="977" w:type="dxa"/>
            <w:tcBorders>
              <w:top w:val="single" w:sz="4" w:space="0" w:color="auto"/>
              <w:left w:val="single" w:sz="4" w:space="0" w:color="auto"/>
              <w:bottom w:val="dotted"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1</w:t>
            </w:r>
          </w:p>
        </w:tc>
      </w:tr>
      <w:tr w:rsidR="008F762A" w:rsidRPr="002054F0" w:rsidTr="0047706F">
        <w:tc>
          <w:tcPr>
            <w:tcW w:w="1907" w:type="dxa"/>
            <w:vMerge w:val="restart"/>
            <w:tcBorders>
              <w:top w:val="dotted" w:sz="4" w:space="0" w:color="auto"/>
              <w:bottom w:val="dotted" w:sz="4" w:space="0" w:color="auto"/>
              <w:right w:val="single" w:sz="4" w:space="0" w:color="auto"/>
            </w:tcBorders>
            <w:vAlign w:val="center"/>
          </w:tcPr>
          <w:p w:rsidR="008F762A" w:rsidRPr="002054F0" w:rsidRDefault="008F762A" w:rsidP="007377E2">
            <w:pPr>
              <w:spacing w:after="80" w:line="288" w:lineRule="auto"/>
              <w:jc w:val="center"/>
              <w:rPr>
                <w:color w:val="000066"/>
                <w:sz w:val="28"/>
                <w:szCs w:val="28"/>
              </w:rPr>
            </w:pPr>
            <w:r w:rsidRPr="002054F0">
              <w:rPr>
                <w:color w:val="000066"/>
                <w:sz w:val="28"/>
                <w:szCs w:val="28"/>
              </w:rPr>
              <w:t xml:space="preserve">Bồi dưỡng, </w:t>
            </w:r>
          </w:p>
          <w:p w:rsidR="008F762A" w:rsidRPr="002054F0" w:rsidRDefault="008F762A" w:rsidP="007377E2">
            <w:pPr>
              <w:spacing w:after="80" w:line="288" w:lineRule="auto"/>
              <w:jc w:val="center"/>
              <w:rPr>
                <w:color w:val="000066"/>
                <w:sz w:val="28"/>
                <w:szCs w:val="28"/>
              </w:rPr>
            </w:pPr>
            <w:r w:rsidRPr="002054F0">
              <w:rPr>
                <w:color w:val="000066"/>
                <w:sz w:val="28"/>
                <w:szCs w:val="28"/>
              </w:rPr>
              <w:t>phụ đạo</w:t>
            </w:r>
          </w:p>
        </w:tc>
        <w:tc>
          <w:tcPr>
            <w:tcW w:w="1559"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ind w:right="192"/>
              <w:jc w:val="center"/>
              <w:rPr>
                <w:color w:val="000066"/>
                <w:sz w:val="28"/>
                <w:szCs w:val="28"/>
              </w:rPr>
            </w:pPr>
            <w:r w:rsidRPr="002054F0">
              <w:rPr>
                <w:color w:val="000066"/>
                <w:sz w:val="28"/>
                <w:szCs w:val="28"/>
              </w:rPr>
              <w:t>Tiếng việt</w:t>
            </w: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2</w:t>
            </w: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3</w:t>
            </w: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3</w:t>
            </w:r>
          </w:p>
        </w:tc>
        <w:tc>
          <w:tcPr>
            <w:tcW w:w="977" w:type="dxa"/>
            <w:tcBorders>
              <w:top w:val="dotted" w:sz="4" w:space="0" w:color="auto"/>
              <w:left w:val="single" w:sz="4" w:space="0" w:color="auto"/>
              <w:bottom w:val="dotted"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3</w:t>
            </w:r>
          </w:p>
        </w:tc>
      </w:tr>
      <w:tr w:rsidR="008F762A" w:rsidRPr="002054F0" w:rsidTr="0047706F">
        <w:tc>
          <w:tcPr>
            <w:tcW w:w="1907" w:type="dxa"/>
            <w:vMerge/>
            <w:tcBorders>
              <w:top w:val="dotted" w:sz="4" w:space="0" w:color="auto"/>
              <w:bottom w:val="dotted" w:sz="4" w:space="0" w:color="auto"/>
              <w:right w:val="single" w:sz="4" w:space="0" w:color="auto"/>
            </w:tcBorders>
            <w:vAlign w:val="center"/>
          </w:tcPr>
          <w:p w:rsidR="008F762A" w:rsidRPr="002054F0" w:rsidRDefault="008F762A" w:rsidP="007377E2">
            <w:pPr>
              <w:spacing w:after="80" w:line="288" w:lineRule="auto"/>
              <w:rPr>
                <w:color w:val="000066"/>
                <w:sz w:val="28"/>
                <w:szCs w:val="28"/>
              </w:rPr>
            </w:pPr>
          </w:p>
        </w:tc>
        <w:tc>
          <w:tcPr>
            <w:tcW w:w="1559"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sidRPr="002054F0">
              <w:rPr>
                <w:color w:val="000066"/>
                <w:sz w:val="28"/>
                <w:szCs w:val="28"/>
              </w:rPr>
              <w:t>Toán</w:t>
            </w: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2</w:t>
            </w: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2</w:t>
            </w: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2</w:t>
            </w:r>
          </w:p>
        </w:tc>
        <w:tc>
          <w:tcPr>
            <w:tcW w:w="977" w:type="dxa"/>
            <w:tcBorders>
              <w:top w:val="dotted" w:sz="4" w:space="0" w:color="auto"/>
              <w:left w:val="single" w:sz="4" w:space="0" w:color="auto"/>
              <w:bottom w:val="dotted"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2</w:t>
            </w:r>
          </w:p>
        </w:tc>
      </w:tr>
      <w:tr w:rsidR="008F762A" w:rsidRPr="002054F0" w:rsidTr="0047706F">
        <w:tc>
          <w:tcPr>
            <w:tcW w:w="1907" w:type="dxa"/>
            <w:vMerge w:val="restart"/>
            <w:tcBorders>
              <w:top w:val="dotted" w:sz="4" w:space="0" w:color="auto"/>
              <w:bottom w:val="dotted" w:sz="4" w:space="0" w:color="auto"/>
              <w:right w:val="single" w:sz="4" w:space="0" w:color="auto"/>
            </w:tcBorders>
            <w:vAlign w:val="center"/>
          </w:tcPr>
          <w:p w:rsidR="008F762A" w:rsidRPr="002054F0" w:rsidRDefault="008F762A" w:rsidP="007377E2">
            <w:pPr>
              <w:spacing w:after="80" w:line="288" w:lineRule="auto"/>
              <w:jc w:val="center"/>
              <w:rPr>
                <w:color w:val="000066"/>
                <w:sz w:val="28"/>
                <w:szCs w:val="28"/>
              </w:rPr>
            </w:pPr>
            <w:r w:rsidRPr="002054F0">
              <w:rPr>
                <w:color w:val="000066"/>
                <w:sz w:val="28"/>
                <w:szCs w:val="28"/>
              </w:rPr>
              <w:t>Ôn tập</w:t>
            </w:r>
          </w:p>
        </w:tc>
        <w:tc>
          <w:tcPr>
            <w:tcW w:w="1559"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Tiếng Việt</w:t>
            </w: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4</w:t>
            </w: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p>
        </w:tc>
        <w:tc>
          <w:tcPr>
            <w:tcW w:w="1134" w:type="dxa"/>
            <w:tcBorders>
              <w:top w:val="dotted" w:sz="4" w:space="0" w:color="auto"/>
              <w:left w:val="single" w:sz="4" w:space="0" w:color="auto"/>
              <w:bottom w:val="dotted"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1</w:t>
            </w:r>
          </w:p>
        </w:tc>
        <w:tc>
          <w:tcPr>
            <w:tcW w:w="977" w:type="dxa"/>
            <w:tcBorders>
              <w:top w:val="dotted" w:sz="4" w:space="0" w:color="auto"/>
              <w:left w:val="single" w:sz="4" w:space="0" w:color="auto"/>
              <w:bottom w:val="dotted" w:sz="4" w:space="0" w:color="auto"/>
            </w:tcBorders>
          </w:tcPr>
          <w:p w:rsidR="008F762A" w:rsidRPr="002054F0" w:rsidRDefault="008F762A" w:rsidP="007377E2">
            <w:pPr>
              <w:spacing w:after="80" w:line="288" w:lineRule="auto"/>
              <w:jc w:val="center"/>
              <w:rPr>
                <w:color w:val="000066"/>
                <w:sz w:val="28"/>
                <w:szCs w:val="28"/>
              </w:rPr>
            </w:pPr>
            <w:r w:rsidRPr="002054F0">
              <w:rPr>
                <w:color w:val="000066"/>
                <w:sz w:val="28"/>
                <w:szCs w:val="28"/>
              </w:rPr>
              <w:t>1</w:t>
            </w:r>
          </w:p>
        </w:tc>
      </w:tr>
      <w:tr w:rsidR="008F762A" w:rsidRPr="002054F0" w:rsidTr="0047706F">
        <w:tc>
          <w:tcPr>
            <w:tcW w:w="1907" w:type="dxa"/>
            <w:vMerge/>
            <w:tcBorders>
              <w:top w:val="dotted" w:sz="4" w:space="0" w:color="auto"/>
              <w:bottom w:val="single" w:sz="4" w:space="0" w:color="auto"/>
              <w:right w:val="single" w:sz="4" w:space="0" w:color="auto"/>
            </w:tcBorders>
            <w:vAlign w:val="center"/>
          </w:tcPr>
          <w:p w:rsidR="008F762A" w:rsidRPr="002054F0" w:rsidRDefault="008F762A" w:rsidP="007377E2">
            <w:pPr>
              <w:spacing w:after="80" w:line="288" w:lineRule="auto"/>
              <w:jc w:val="center"/>
              <w:rPr>
                <w:color w:val="000066"/>
                <w:sz w:val="28"/>
                <w:szCs w:val="28"/>
              </w:rPr>
            </w:pPr>
          </w:p>
        </w:tc>
        <w:tc>
          <w:tcPr>
            <w:tcW w:w="1559" w:type="dxa"/>
            <w:tcBorders>
              <w:top w:val="dotted" w:sz="4" w:space="0" w:color="auto"/>
              <w:left w:val="single" w:sz="4" w:space="0" w:color="auto"/>
              <w:bottom w:val="single"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Toán</w:t>
            </w:r>
          </w:p>
        </w:tc>
        <w:tc>
          <w:tcPr>
            <w:tcW w:w="1134" w:type="dxa"/>
            <w:tcBorders>
              <w:top w:val="dotted" w:sz="4" w:space="0" w:color="auto"/>
              <w:left w:val="single" w:sz="4" w:space="0" w:color="auto"/>
              <w:bottom w:val="single" w:sz="4" w:space="0" w:color="auto"/>
              <w:right w:val="single" w:sz="4" w:space="0" w:color="auto"/>
            </w:tcBorders>
          </w:tcPr>
          <w:p w:rsidR="008F762A" w:rsidRPr="002054F0" w:rsidRDefault="008F762A" w:rsidP="007377E2">
            <w:pPr>
              <w:spacing w:after="80" w:line="288" w:lineRule="auto"/>
              <w:jc w:val="center"/>
              <w:rPr>
                <w:color w:val="000066"/>
                <w:sz w:val="28"/>
                <w:szCs w:val="28"/>
              </w:rPr>
            </w:pPr>
            <w:r>
              <w:rPr>
                <w:color w:val="000066"/>
                <w:sz w:val="28"/>
                <w:szCs w:val="28"/>
              </w:rPr>
              <w:t>2</w:t>
            </w:r>
          </w:p>
        </w:tc>
        <w:tc>
          <w:tcPr>
            <w:tcW w:w="1134" w:type="dxa"/>
            <w:tcBorders>
              <w:top w:val="dotted" w:sz="4" w:space="0" w:color="auto"/>
              <w:left w:val="single" w:sz="4" w:space="0" w:color="auto"/>
              <w:bottom w:val="single" w:sz="4" w:space="0" w:color="auto"/>
              <w:right w:val="single" w:sz="4" w:space="0" w:color="auto"/>
            </w:tcBorders>
          </w:tcPr>
          <w:p w:rsidR="008F762A" w:rsidRPr="002054F0" w:rsidRDefault="008F762A" w:rsidP="007377E2">
            <w:pPr>
              <w:spacing w:after="80" w:line="288" w:lineRule="auto"/>
              <w:jc w:val="center"/>
              <w:rPr>
                <w:color w:val="000066"/>
                <w:sz w:val="28"/>
                <w:szCs w:val="28"/>
              </w:rPr>
            </w:pPr>
          </w:p>
        </w:tc>
        <w:tc>
          <w:tcPr>
            <w:tcW w:w="1134" w:type="dxa"/>
            <w:tcBorders>
              <w:top w:val="dotted" w:sz="4" w:space="0" w:color="auto"/>
              <w:left w:val="single" w:sz="4" w:space="0" w:color="auto"/>
              <w:bottom w:val="single" w:sz="4" w:space="0" w:color="auto"/>
              <w:right w:val="single" w:sz="4" w:space="0" w:color="auto"/>
            </w:tcBorders>
          </w:tcPr>
          <w:p w:rsidR="008F762A" w:rsidRPr="002054F0" w:rsidRDefault="008F762A" w:rsidP="007377E2">
            <w:pPr>
              <w:spacing w:after="80" w:line="288" w:lineRule="auto"/>
              <w:jc w:val="center"/>
              <w:rPr>
                <w:color w:val="000066"/>
                <w:sz w:val="28"/>
                <w:szCs w:val="28"/>
              </w:rPr>
            </w:pPr>
          </w:p>
        </w:tc>
        <w:tc>
          <w:tcPr>
            <w:tcW w:w="1134" w:type="dxa"/>
            <w:tcBorders>
              <w:top w:val="dotted" w:sz="4" w:space="0" w:color="auto"/>
              <w:left w:val="single" w:sz="4" w:space="0" w:color="auto"/>
              <w:bottom w:val="single" w:sz="4" w:space="0" w:color="auto"/>
              <w:right w:val="single" w:sz="4" w:space="0" w:color="auto"/>
            </w:tcBorders>
          </w:tcPr>
          <w:p w:rsidR="008F762A" w:rsidRPr="002054F0" w:rsidRDefault="008F762A" w:rsidP="007377E2">
            <w:pPr>
              <w:spacing w:after="80" w:line="288" w:lineRule="auto"/>
              <w:jc w:val="center"/>
              <w:rPr>
                <w:color w:val="000066"/>
                <w:sz w:val="28"/>
                <w:szCs w:val="28"/>
              </w:rPr>
            </w:pPr>
          </w:p>
        </w:tc>
        <w:tc>
          <w:tcPr>
            <w:tcW w:w="977" w:type="dxa"/>
            <w:tcBorders>
              <w:top w:val="dotted" w:sz="4" w:space="0" w:color="auto"/>
              <w:left w:val="single" w:sz="4" w:space="0" w:color="auto"/>
              <w:bottom w:val="single" w:sz="4" w:space="0" w:color="auto"/>
            </w:tcBorders>
          </w:tcPr>
          <w:p w:rsidR="008F762A" w:rsidRPr="002054F0" w:rsidRDefault="008F762A" w:rsidP="007377E2">
            <w:pPr>
              <w:spacing w:after="80" w:line="288" w:lineRule="auto"/>
              <w:jc w:val="center"/>
              <w:rPr>
                <w:color w:val="000066"/>
                <w:sz w:val="28"/>
                <w:szCs w:val="28"/>
              </w:rPr>
            </w:pPr>
          </w:p>
        </w:tc>
      </w:tr>
      <w:tr w:rsidR="008F762A" w:rsidRPr="00C372C7" w:rsidTr="0047706F">
        <w:tc>
          <w:tcPr>
            <w:tcW w:w="3466" w:type="dxa"/>
            <w:gridSpan w:val="2"/>
            <w:tcBorders>
              <w:top w:val="single" w:sz="4" w:space="0" w:color="auto"/>
              <w:right w:val="single" w:sz="4" w:space="0" w:color="auto"/>
            </w:tcBorders>
          </w:tcPr>
          <w:p w:rsidR="008F762A" w:rsidRPr="00A036CE" w:rsidRDefault="008F762A" w:rsidP="007377E2">
            <w:pPr>
              <w:spacing w:after="80" w:line="288" w:lineRule="auto"/>
              <w:jc w:val="center"/>
              <w:rPr>
                <w:b/>
                <w:color w:val="FF0000"/>
                <w:sz w:val="28"/>
                <w:szCs w:val="28"/>
              </w:rPr>
            </w:pPr>
            <w:r w:rsidRPr="00A036CE">
              <w:rPr>
                <w:b/>
                <w:color w:val="FF0000"/>
                <w:sz w:val="28"/>
                <w:szCs w:val="28"/>
              </w:rPr>
              <w:t>Cộng</w:t>
            </w:r>
          </w:p>
        </w:tc>
        <w:tc>
          <w:tcPr>
            <w:tcW w:w="1134" w:type="dxa"/>
            <w:tcBorders>
              <w:top w:val="single" w:sz="4" w:space="0" w:color="auto"/>
              <w:left w:val="single" w:sz="4" w:space="0" w:color="auto"/>
              <w:right w:val="single" w:sz="4" w:space="0" w:color="auto"/>
            </w:tcBorders>
          </w:tcPr>
          <w:p w:rsidR="008F762A" w:rsidRPr="00C372C7" w:rsidRDefault="008F762A" w:rsidP="007377E2">
            <w:pPr>
              <w:spacing w:after="80" w:line="288" w:lineRule="auto"/>
              <w:jc w:val="center"/>
              <w:rPr>
                <w:color w:val="FF0000"/>
                <w:sz w:val="28"/>
                <w:szCs w:val="28"/>
              </w:rPr>
            </w:pPr>
            <w:r>
              <w:rPr>
                <w:color w:val="FF0000"/>
                <w:sz w:val="28"/>
                <w:szCs w:val="28"/>
              </w:rPr>
              <w:t>7</w:t>
            </w:r>
          </w:p>
        </w:tc>
        <w:tc>
          <w:tcPr>
            <w:tcW w:w="1134" w:type="dxa"/>
            <w:tcBorders>
              <w:top w:val="single" w:sz="4" w:space="0" w:color="auto"/>
              <w:left w:val="single" w:sz="4" w:space="0" w:color="auto"/>
              <w:right w:val="single" w:sz="4" w:space="0" w:color="auto"/>
            </w:tcBorders>
          </w:tcPr>
          <w:p w:rsidR="008F762A" w:rsidRPr="00C372C7" w:rsidRDefault="008F762A" w:rsidP="007377E2">
            <w:pPr>
              <w:spacing w:after="80" w:line="288" w:lineRule="auto"/>
              <w:jc w:val="center"/>
              <w:rPr>
                <w:color w:val="FF0000"/>
                <w:sz w:val="28"/>
                <w:szCs w:val="28"/>
              </w:rPr>
            </w:pPr>
            <w:r>
              <w:rPr>
                <w:color w:val="FF0000"/>
                <w:sz w:val="28"/>
                <w:szCs w:val="28"/>
              </w:rPr>
              <w:t>5</w:t>
            </w:r>
          </w:p>
        </w:tc>
        <w:tc>
          <w:tcPr>
            <w:tcW w:w="1134" w:type="dxa"/>
            <w:tcBorders>
              <w:top w:val="single" w:sz="4" w:space="0" w:color="auto"/>
              <w:left w:val="single" w:sz="4" w:space="0" w:color="auto"/>
              <w:right w:val="single" w:sz="4" w:space="0" w:color="auto"/>
            </w:tcBorders>
          </w:tcPr>
          <w:p w:rsidR="008F762A" w:rsidRPr="00C372C7" w:rsidRDefault="008F762A" w:rsidP="007377E2">
            <w:pPr>
              <w:spacing w:after="80" w:line="288" w:lineRule="auto"/>
              <w:jc w:val="center"/>
              <w:rPr>
                <w:color w:val="FF0000"/>
                <w:sz w:val="28"/>
                <w:szCs w:val="28"/>
              </w:rPr>
            </w:pPr>
            <w:r>
              <w:rPr>
                <w:color w:val="FF0000"/>
                <w:sz w:val="28"/>
                <w:szCs w:val="28"/>
              </w:rPr>
              <w:t>6</w:t>
            </w:r>
          </w:p>
        </w:tc>
        <w:tc>
          <w:tcPr>
            <w:tcW w:w="1134" w:type="dxa"/>
            <w:tcBorders>
              <w:top w:val="single" w:sz="4" w:space="0" w:color="auto"/>
              <w:left w:val="single" w:sz="4" w:space="0" w:color="auto"/>
              <w:right w:val="single" w:sz="4" w:space="0" w:color="auto"/>
            </w:tcBorders>
          </w:tcPr>
          <w:p w:rsidR="008F762A" w:rsidRPr="00C372C7" w:rsidRDefault="008F762A" w:rsidP="007377E2">
            <w:pPr>
              <w:spacing w:after="80" w:line="288" w:lineRule="auto"/>
              <w:jc w:val="center"/>
              <w:rPr>
                <w:color w:val="FF0000"/>
                <w:sz w:val="28"/>
                <w:szCs w:val="28"/>
              </w:rPr>
            </w:pPr>
            <w:r>
              <w:rPr>
                <w:color w:val="FF0000"/>
                <w:sz w:val="28"/>
                <w:szCs w:val="28"/>
              </w:rPr>
              <w:t>7</w:t>
            </w:r>
          </w:p>
        </w:tc>
        <w:tc>
          <w:tcPr>
            <w:tcW w:w="977" w:type="dxa"/>
            <w:tcBorders>
              <w:top w:val="single" w:sz="4" w:space="0" w:color="auto"/>
              <w:left w:val="single" w:sz="4" w:space="0" w:color="auto"/>
            </w:tcBorders>
          </w:tcPr>
          <w:p w:rsidR="008F762A" w:rsidRPr="00C372C7" w:rsidRDefault="008F762A" w:rsidP="007377E2">
            <w:pPr>
              <w:spacing w:after="80" w:line="288" w:lineRule="auto"/>
              <w:jc w:val="center"/>
              <w:rPr>
                <w:color w:val="FF0000"/>
                <w:sz w:val="28"/>
                <w:szCs w:val="28"/>
              </w:rPr>
            </w:pPr>
            <w:r>
              <w:rPr>
                <w:color w:val="FF0000"/>
                <w:sz w:val="28"/>
                <w:szCs w:val="28"/>
              </w:rPr>
              <w:t>7</w:t>
            </w:r>
          </w:p>
        </w:tc>
      </w:tr>
    </w:tbl>
    <w:p w:rsidR="00DB23F6" w:rsidRPr="001C1E2C" w:rsidRDefault="0047706F" w:rsidP="00495A9F">
      <w:pPr>
        <w:pStyle w:val="BodyText"/>
        <w:spacing w:after="0" w:line="288" w:lineRule="auto"/>
        <w:ind w:firstLine="567"/>
        <w:jc w:val="both"/>
        <w:rPr>
          <w:b/>
          <w:bCs/>
          <w:iCs/>
          <w:color w:val="990000"/>
          <w:sz w:val="28"/>
          <w:szCs w:val="28"/>
        </w:rPr>
      </w:pPr>
      <w:r>
        <w:rPr>
          <w:b/>
          <w:bCs/>
          <w:iCs/>
          <w:color w:val="990000"/>
          <w:sz w:val="28"/>
          <w:szCs w:val="28"/>
        </w:rPr>
        <w:t>2.3</w:t>
      </w:r>
      <w:r w:rsidR="00DB23F6" w:rsidRPr="001C1E2C">
        <w:rPr>
          <w:b/>
          <w:bCs/>
          <w:iCs/>
          <w:color w:val="990000"/>
          <w:sz w:val="28"/>
          <w:szCs w:val="28"/>
        </w:rPr>
        <w:t xml:space="preserve">. </w:t>
      </w:r>
      <w:r w:rsidR="00DB23F6">
        <w:rPr>
          <w:b/>
          <w:bCs/>
          <w:iCs/>
          <w:color w:val="990000"/>
          <w:sz w:val="28"/>
          <w:szCs w:val="28"/>
        </w:rPr>
        <w:t>Chuẩn bị thực hiện C</w:t>
      </w:r>
      <w:r w:rsidR="00DB23F6" w:rsidRPr="001C1E2C">
        <w:rPr>
          <w:b/>
          <w:bCs/>
          <w:iCs/>
          <w:color w:val="990000"/>
          <w:sz w:val="28"/>
          <w:szCs w:val="28"/>
        </w:rPr>
        <w:t xml:space="preserve">hương trình </w:t>
      </w:r>
      <w:r w:rsidR="00DB23F6">
        <w:rPr>
          <w:b/>
          <w:bCs/>
          <w:iCs/>
          <w:color w:val="990000"/>
          <w:sz w:val="28"/>
          <w:szCs w:val="28"/>
        </w:rPr>
        <w:t xml:space="preserve">GDPT </w:t>
      </w:r>
      <w:r w:rsidR="00DB23F6" w:rsidRPr="001C1E2C">
        <w:rPr>
          <w:b/>
          <w:bCs/>
          <w:iCs/>
          <w:color w:val="990000"/>
          <w:sz w:val="28"/>
          <w:szCs w:val="28"/>
        </w:rPr>
        <w:t xml:space="preserve">2018 đối với lớp </w:t>
      </w:r>
      <w:r>
        <w:rPr>
          <w:b/>
          <w:bCs/>
          <w:iCs/>
          <w:color w:val="990000"/>
          <w:sz w:val="28"/>
          <w:szCs w:val="28"/>
        </w:rPr>
        <w:t>4</w:t>
      </w:r>
    </w:p>
    <w:p w:rsidR="00DB23F6" w:rsidRPr="0047706F" w:rsidRDefault="00DB23F6" w:rsidP="00A25E72">
      <w:pPr>
        <w:pStyle w:val="BodyText"/>
        <w:spacing w:after="0" w:line="288" w:lineRule="auto"/>
        <w:ind w:firstLine="567"/>
        <w:jc w:val="both"/>
        <w:rPr>
          <w:color w:val="000066"/>
          <w:sz w:val="28"/>
          <w:szCs w:val="28"/>
          <w:shd w:val="clear" w:color="auto" w:fill="FFFFFF"/>
        </w:rPr>
      </w:pPr>
      <w:r w:rsidRPr="0047706F">
        <w:rPr>
          <w:bCs/>
          <w:iCs/>
          <w:color w:val="000066"/>
          <w:sz w:val="28"/>
          <w:szCs w:val="28"/>
        </w:rPr>
        <w:t xml:space="preserve">- Chuẩn bị tốt </w:t>
      </w:r>
      <w:r w:rsidRPr="0047706F">
        <w:rPr>
          <w:color w:val="000066"/>
          <w:sz w:val="28"/>
          <w:szCs w:val="28"/>
          <w:shd w:val="clear" w:color="auto" w:fill="FFFFFF"/>
        </w:rPr>
        <w:t>đội ngũ giáo viên có tay nghề,</w:t>
      </w:r>
      <w:r w:rsidR="0047706F">
        <w:rPr>
          <w:color w:val="000066"/>
          <w:sz w:val="28"/>
          <w:szCs w:val="28"/>
          <w:shd w:val="clear" w:color="auto" w:fill="FFFFFF"/>
        </w:rPr>
        <w:t xml:space="preserve"> giàu kinh nghiệm để thực hiện C</w:t>
      </w:r>
      <w:r w:rsidRPr="0047706F">
        <w:rPr>
          <w:color w:val="000066"/>
          <w:sz w:val="28"/>
          <w:szCs w:val="28"/>
          <w:shd w:val="clear" w:color="auto" w:fill="FFFFFF"/>
        </w:rPr>
        <w:t xml:space="preserve">hương trình GDPT mới đối với lớp </w:t>
      </w:r>
      <w:r w:rsidR="0047706F" w:rsidRPr="0047706F">
        <w:rPr>
          <w:color w:val="000066"/>
          <w:sz w:val="28"/>
          <w:szCs w:val="28"/>
          <w:shd w:val="clear" w:color="auto" w:fill="FFFFFF"/>
        </w:rPr>
        <w:t>4</w:t>
      </w:r>
      <w:r w:rsidRPr="0047706F">
        <w:rPr>
          <w:color w:val="000066"/>
          <w:sz w:val="28"/>
          <w:szCs w:val="28"/>
          <w:shd w:val="clear" w:color="auto" w:fill="FFFFFF"/>
        </w:rPr>
        <w:t xml:space="preserve"> năm học 202</w:t>
      </w:r>
      <w:r w:rsidR="0047706F" w:rsidRPr="0047706F">
        <w:rPr>
          <w:color w:val="000066"/>
          <w:sz w:val="28"/>
          <w:szCs w:val="28"/>
          <w:shd w:val="clear" w:color="auto" w:fill="FFFFFF"/>
        </w:rPr>
        <w:t>3</w:t>
      </w:r>
      <w:r w:rsidRPr="0047706F">
        <w:rPr>
          <w:color w:val="000066"/>
          <w:sz w:val="28"/>
          <w:szCs w:val="28"/>
          <w:shd w:val="clear" w:color="auto" w:fill="FFFFFF"/>
        </w:rPr>
        <w:t>-202</w:t>
      </w:r>
      <w:r w:rsidR="0047706F" w:rsidRPr="0047706F">
        <w:rPr>
          <w:color w:val="000066"/>
          <w:sz w:val="28"/>
          <w:szCs w:val="28"/>
          <w:shd w:val="clear" w:color="auto" w:fill="FFFFFF"/>
        </w:rPr>
        <w:t>4</w:t>
      </w:r>
      <w:r w:rsidRPr="0047706F">
        <w:rPr>
          <w:color w:val="000066"/>
          <w:sz w:val="28"/>
          <w:szCs w:val="28"/>
          <w:shd w:val="clear" w:color="auto" w:fill="FFFFFF"/>
        </w:rPr>
        <w:t xml:space="preserve">, đồng thời đầu tư, sử dụng hiệu quả cơ sở vật chất, thiết bị công nghệ thông tin phục vụ cho việc tổ chức, triển khai bồi dưỡng giáo viên </w:t>
      </w:r>
      <w:r w:rsidRPr="0047706F">
        <w:rPr>
          <w:bCs/>
          <w:iCs/>
          <w:color w:val="000066"/>
          <w:sz w:val="28"/>
          <w:szCs w:val="28"/>
        </w:rPr>
        <w:t xml:space="preserve">tham gia tập huấn sử dụng sách giáo khoa </w:t>
      </w:r>
      <w:r w:rsidRPr="0047706F">
        <w:rPr>
          <w:color w:val="000066"/>
          <w:sz w:val="28"/>
          <w:szCs w:val="28"/>
          <w:shd w:val="clear" w:color="auto" w:fill="FFFFFF"/>
        </w:rPr>
        <w:t>GDPT mới và</w:t>
      </w:r>
      <w:r w:rsidRPr="0047706F">
        <w:rPr>
          <w:bCs/>
          <w:iCs/>
          <w:color w:val="000066"/>
          <w:sz w:val="28"/>
          <w:szCs w:val="28"/>
        </w:rPr>
        <w:t xml:space="preserve"> </w:t>
      </w:r>
      <w:r w:rsidR="0047706F">
        <w:rPr>
          <w:color w:val="000066"/>
          <w:sz w:val="28"/>
          <w:szCs w:val="28"/>
          <w:shd w:val="clear" w:color="auto" w:fill="FFFFFF"/>
        </w:rPr>
        <w:t>đổi mới C</w:t>
      </w:r>
      <w:r w:rsidRPr="0047706F">
        <w:rPr>
          <w:color w:val="000066"/>
          <w:sz w:val="28"/>
          <w:szCs w:val="28"/>
          <w:shd w:val="clear" w:color="auto" w:fill="FFFFFF"/>
        </w:rPr>
        <w:t xml:space="preserve">hương trình GDPT 2018 đối với lớp </w:t>
      </w:r>
      <w:r w:rsidR="0047706F" w:rsidRPr="0047706F">
        <w:rPr>
          <w:color w:val="000066"/>
          <w:sz w:val="28"/>
          <w:szCs w:val="28"/>
          <w:shd w:val="clear" w:color="auto" w:fill="FFFFFF"/>
        </w:rPr>
        <w:t>4</w:t>
      </w:r>
      <w:r w:rsidRPr="0047706F">
        <w:rPr>
          <w:color w:val="000066"/>
          <w:sz w:val="28"/>
          <w:szCs w:val="28"/>
          <w:shd w:val="clear" w:color="auto" w:fill="FFFFFF"/>
        </w:rPr>
        <w:t xml:space="preserve"> </w:t>
      </w:r>
      <w:r w:rsidR="0047706F">
        <w:rPr>
          <w:color w:val="000066"/>
          <w:sz w:val="28"/>
          <w:szCs w:val="28"/>
          <w:shd w:val="clear" w:color="auto" w:fill="FFFFFF"/>
        </w:rPr>
        <w:t>đạt hiệu quả</w:t>
      </w:r>
      <w:r w:rsidRPr="0047706F">
        <w:rPr>
          <w:color w:val="000066"/>
          <w:sz w:val="28"/>
          <w:szCs w:val="28"/>
          <w:shd w:val="clear" w:color="auto" w:fill="FFFFFF"/>
        </w:rPr>
        <w:t xml:space="preserve">. </w:t>
      </w:r>
    </w:p>
    <w:p w:rsidR="00DB23F6" w:rsidRPr="00BC0B61" w:rsidRDefault="00DB23F6" w:rsidP="00A25E72">
      <w:pPr>
        <w:pStyle w:val="BodyText"/>
        <w:spacing w:after="0" w:line="288" w:lineRule="auto"/>
        <w:ind w:firstLine="567"/>
        <w:jc w:val="both"/>
        <w:rPr>
          <w:bCs/>
          <w:iCs/>
          <w:color w:val="000066"/>
          <w:sz w:val="28"/>
          <w:szCs w:val="28"/>
        </w:rPr>
      </w:pPr>
      <w:r w:rsidRPr="00BC0B61">
        <w:rPr>
          <w:bCs/>
          <w:iCs/>
          <w:color w:val="000066"/>
          <w:sz w:val="28"/>
          <w:szCs w:val="28"/>
        </w:rPr>
        <w:t xml:space="preserve">- Tổ chức tham gia nhận xét, góp ý thực hiện chọn sách giáo khoa lớp </w:t>
      </w:r>
      <w:r w:rsidR="00BC0B61" w:rsidRPr="00BC0B61">
        <w:rPr>
          <w:bCs/>
          <w:iCs/>
          <w:color w:val="000066"/>
          <w:sz w:val="28"/>
          <w:szCs w:val="28"/>
        </w:rPr>
        <w:t>4</w:t>
      </w:r>
      <w:r w:rsidRPr="00BC0B61">
        <w:rPr>
          <w:bCs/>
          <w:iCs/>
          <w:color w:val="000066"/>
          <w:sz w:val="28"/>
          <w:szCs w:val="28"/>
        </w:rPr>
        <w:t xml:space="preserve"> và tham mưu trang bị SGK, tài liệu tham khảo trong trường Tiểu học theo quy định; phát huy vai trò đọc sách và có ý kiến từ các tổ chuyên môn trong quá trình tổ chức lựa chọn sách giáo khoa.</w:t>
      </w:r>
    </w:p>
    <w:p w:rsidR="00DB23F6" w:rsidRPr="00BC0B61" w:rsidRDefault="00DB23F6" w:rsidP="00A25E72">
      <w:pPr>
        <w:pStyle w:val="BodyText"/>
        <w:spacing w:after="0" w:line="288" w:lineRule="auto"/>
        <w:ind w:firstLine="567"/>
        <w:jc w:val="both"/>
        <w:rPr>
          <w:bCs/>
          <w:iCs/>
          <w:color w:val="000066"/>
          <w:sz w:val="28"/>
          <w:szCs w:val="28"/>
        </w:rPr>
      </w:pPr>
      <w:r w:rsidRPr="00BC0B61">
        <w:rPr>
          <w:bCs/>
          <w:iCs/>
          <w:color w:val="000066"/>
          <w:sz w:val="28"/>
          <w:szCs w:val="28"/>
        </w:rPr>
        <w:t>- Tiếp tục t</w:t>
      </w:r>
      <w:r w:rsidRPr="00BC0B61">
        <w:rPr>
          <w:color w:val="000066"/>
          <w:sz w:val="28"/>
          <w:szCs w:val="28"/>
          <w:shd w:val="clear" w:color="auto" w:fill="FFFFFF"/>
        </w:rPr>
        <w:t>uyên truyền, phổ biến các văn bản chỉ đạo của các cấp về đổi mới Chương trình GDPT và mục đích, ý nghĩa, sự cần thiết của việc đổi mới chương trình, sách giáo khoa GDPT nhằm nâng cao nhận thức cho cán bộ quản lý, giáo viên, học sinh, phụ huynh và cộng đồng xã hội về Chương trình GDPT mới.</w:t>
      </w:r>
    </w:p>
    <w:p w:rsidR="00DB23F6" w:rsidRDefault="00DB23F6" w:rsidP="00A25E72">
      <w:pPr>
        <w:pStyle w:val="BodyText"/>
        <w:spacing w:after="0" w:line="288" w:lineRule="auto"/>
        <w:ind w:firstLine="567"/>
        <w:jc w:val="both"/>
        <w:rPr>
          <w:color w:val="000066"/>
          <w:sz w:val="28"/>
          <w:szCs w:val="28"/>
          <w:shd w:val="clear" w:color="auto" w:fill="FFFFFF"/>
        </w:rPr>
      </w:pPr>
      <w:r w:rsidRPr="00BC0B61">
        <w:rPr>
          <w:color w:val="000066"/>
          <w:sz w:val="28"/>
          <w:szCs w:val="28"/>
          <w:shd w:val="clear" w:color="auto" w:fill="FFFFFF"/>
        </w:rPr>
        <w:t xml:space="preserve">- Dự kiến sắp xếp lớp học theo lộ trình thực hiện Chương trình GDPT mới phù với số phòng học, số học sinh hiện có của nhà trường. </w:t>
      </w:r>
    </w:p>
    <w:p w:rsidR="00FB008D" w:rsidRDefault="00FB008D" w:rsidP="00FB008D">
      <w:pPr>
        <w:spacing w:line="288" w:lineRule="auto"/>
        <w:ind w:firstLine="567"/>
        <w:jc w:val="both"/>
        <w:rPr>
          <w:color w:val="000066"/>
          <w:spacing w:val="-2"/>
          <w:sz w:val="28"/>
          <w:szCs w:val="28"/>
        </w:rPr>
      </w:pPr>
      <w:r w:rsidRPr="001E3C38">
        <w:rPr>
          <w:b/>
          <w:bCs/>
          <w:color w:val="990000"/>
          <w:sz w:val="28"/>
          <w:szCs w:val="28"/>
          <w:lang w:val="pt-BR"/>
        </w:rPr>
        <w:t>2.</w:t>
      </w:r>
      <w:r>
        <w:rPr>
          <w:b/>
          <w:bCs/>
          <w:color w:val="990000"/>
          <w:sz w:val="28"/>
          <w:szCs w:val="28"/>
          <w:lang w:val="pt-BR"/>
        </w:rPr>
        <w:t>4</w:t>
      </w:r>
      <w:r w:rsidRPr="001E3C38">
        <w:rPr>
          <w:b/>
          <w:bCs/>
          <w:color w:val="990000"/>
          <w:sz w:val="28"/>
          <w:szCs w:val="28"/>
          <w:lang w:val="pt-BR"/>
        </w:rPr>
        <w:t>.</w:t>
      </w:r>
      <w:r w:rsidRPr="001E3C38">
        <w:rPr>
          <w:b/>
          <w:bCs/>
          <w:color w:val="990000"/>
          <w:sz w:val="28"/>
          <w:szCs w:val="28"/>
          <w:lang w:val="vi-VN"/>
        </w:rPr>
        <w:t xml:space="preserve"> Tổ chức dạy học nội dung giáo dục địa phương theo CTGDPT 2018</w:t>
      </w:r>
    </w:p>
    <w:p w:rsidR="00FB008D" w:rsidRPr="002879F4" w:rsidRDefault="00FB008D" w:rsidP="00FB008D">
      <w:pPr>
        <w:spacing w:line="288" w:lineRule="auto"/>
        <w:ind w:firstLine="567"/>
        <w:jc w:val="both"/>
        <w:rPr>
          <w:color w:val="000066"/>
          <w:sz w:val="28"/>
          <w:szCs w:val="28"/>
        </w:rPr>
      </w:pPr>
      <w:r w:rsidRPr="002879F4">
        <w:rPr>
          <w:color w:val="000066"/>
          <w:sz w:val="28"/>
          <w:szCs w:val="28"/>
        </w:rPr>
        <w:t xml:space="preserve">- </w:t>
      </w:r>
      <w:r w:rsidRPr="002879F4">
        <w:rPr>
          <w:color w:val="000066"/>
          <w:sz w:val="28"/>
          <w:szCs w:val="28"/>
          <w:lang w:val="vi-VN"/>
        </w:rPr>
        <w:t>Xây dựng kế hoạch thực hiện nội dung giáo dục</w:t>
      </w:r>
      <w:r w:rsidRPr="002879F4">
        <w:rPr>
          <w:color w:val="000066"/>
          <w:sz w:val="28"/>
          <w:szCs w:val="28"/>
        </w:rPr>
        <w:t xml:space="preserve"> </w:t>
      </w:r>
      <w:r w:rsidRPr="002879F4">
        <w:rPr>
          <w:color w:val="000066"/>
          <w:sz w:val="28"/>
          <w:szCs w:val="28"/>
          <w:lang w:val="vi-VN"/>
        </w:rPr>
        <w:t>địa phương tích hợp, lồng ghép trong kế hoạch giáo dục nhà tr</w:t>
      </w:r>
      <w:r w:rsidR="002879F4" w:rsidRPr="002879F4">
        <w:rPr>
          <w:color w:val="000066"/>
          <w:sz w:val="28"/>
          <w:szCs w:val="28"/>
          <w:lang w:val="vi-VN"/>
        </w:rPr>
        <w:t>ường theo hướng dẫn của Bộ GDĐT</w:t>
      </w:r>
      <w:r w:rsidR="002879F4" w:rsidRPr="002879F4">
        <w:rPr>
          <w:color w:val="000066"/>
          <w:sz w:val="28"/>
          <w:szCs w:val="28"/>
        </w:rPr>
        <w:t xml:space="preserve">, </w:t>
      </w:r>
      <w:r w:rsidR="002879F4" w:rsidRPr="002879F4">
        <w:rPr>
          <w:color w:val="000066"/>
          <w:sz w:val="28"/>
          <w:szCs w:val="28"/>
          <w:shd w:val="clear" w:color="auto" w:fill="FFFFFF"/>
        </w:rPr>
        <w:t>Sở GDĐT và Phòng GDĐT.</w:t>
      </w:r>
      <w:r w:rsidR="002879F4" w:rsidRPr="002879F4">
        <w:rPr>
          <w:color w:val="000066"/>
          <w:sz w:val="28"/>
          <w:szCs w:val="28"/>
        </w:rPr>
        <w:t xml:space="preserve"> </w:t>
      </w:r>
      <w:r w:rsidRPr="002879F4">
        <w:rPr>
          <w:color w:val="000066"/>
          <w:sz w:val="28"/>
          <w:szCs w:val="28"/>
          <w:lang w:val="vi-VN"/>
        </w:rPr>
        <w:t xml:space="preserve"> </w:t>
      </w:r>
    </w:p>
    <w:p w:rsidR="002879F4" w:rsidRPr="002879F4" w:rsidRDefault="00FB008D" w:rsidP="002879F4">
      <w:pPr>
        <w:spacing w:line="288" w:lineRule="auto"/>
        <w:ind w:firstLine="567"/>
        <w:jc w:val="both"/>
        <w:rPr>
          <w:noProof/>
          <w:color w:val="000066"/>
          <w:sz w:val="28"/>
          <w:szCs w:val="28"/>
        </w:rPr>
      </w:pPr>
      <w:r w:rsidRPr="002879F4">
        <w:rPr>
          <w:color w:val="000066"/>
          <w:sz w:val="28"/>
          <w:szCs w:val="28"/>
        </w:rPr>
        <w:lastRenderedPageBreak/>
        <w:t xml:space="preserve">- </w:t>
      </w:r>
      <w:r w:rsidRPr="002879F4">
        <w:rPr>
          <w:color w:val="000066"/>
          <w:sz w:val="28"/>
          <w:szCs w:val="28"/>
          <w:lang w:val="vi-VN"/>
        </w:rPr>
        <w:t xml:space="preserve">Tích cực tham gia dạy thực nghiệm </w:t>
      </w:r>
      <w:r w:rsidRPr="002879F4">
        <w:rPr>
          <w:noProof/>
          <w:color w:val="000066"/>
          <w:sz w:val="28"/>
          <w:szCs w:val="28"/>
          <w:lang w:val="vi-VN"/>
        </w:rPr>
        <w:t>đối với nội dung giáo dục “</w:t>
      </w:r>
      <w:r w:rsidRPr="002879F4">
        <w:rPr>
          <w:i/>
          <w:noProof/>
          <w:color w:val="000066"/>
          <w:sz w:val="28"/>
          <w:szCs w:val="28"/>
          <w:lang w:val="vi-VN"/>
        </w:rPr>
        <w:t>địa phương em</w:t>
      </w:r>
      <w:r w:rsidRPr="002879F4">
        <w:rPr>
          <w:noProof/>
          <w:color w:val="000066"/>
          <w:sz w:val="28"/>
          <w:szCs w:val="28"/>
          <w:lang w:val="vi-VN"/>
        </w:rPr>
        <w:t>” trong Chương trình môn Lịch sử và Địa lí lớp 4</w:t>
      </w:r>
      <w:r w:rsidRPr="002879F4">
        <w:rPr>
          <w:noProof/>
          <w:color w:val="000066"/>
          <w:sz w:val="28"/>
          <w:szCs w:val="28"/>
        </w:rPr>
        <w:t>, 5</w:t>
      </w:r>
      <w:r w:rsidRPr="002879F4">
        <w:rPr>
          <w:noProof/>
          <w:color w:val="000066"/>
          <w:sz w:val="28"/>
          <w:szCs w:val="28"/>
          <w:lang w:val="vi-VN"/>
        </w:rPr>
        <w:t xml:space="preserve"> cấp Tiểu học bảo đảm kịp thời với lộ trình, thời điểm triển khai thực hiện chương trình, sách giáo khoa lớp 4</w:t>
      </w:r>
      <w:r w:rsidRPr="002879F4">
        <w:rPr>
          <w:noProof/>
          <w:color w:val="000066"/>
          <w:sz w:val="28"/>
          <w:szCs w:val="28"/>
        </w:rPr>
        <w:t>, 5</w:t>
      </w:r>
      <w:r w:rsidR="002879F4" w:rsidRPr="002879F4">
        <w:rPr>
          <w:noProof/>
          <w:color w:val="000066"/>
          <w:sz w:val="28"/>
          <w:szCs w:val="28"/>
        </w:rPr>
        <w:t xml:space="preserve"> và </w:t>
      </w:r>
      <w:r w:rsidR="002879F4" w:rsidRPr="002879F4">
        <w:rPr>
          <w:color w:val="000066"/>
          <w:sz w:val="28"/>
          <w:szCs w:val="28"/>
          <w:shd w:val="clear" w:color="auto" w:fill="FFFFFF"/>
        </w:rPr>
        <w:t xml:space="preserve">tài liệu giáo dục địa phương tỉnh Bình Dương theo từng lớp. </w:t>
      </w:r>
    </w:p>
    <w:p w:rsidR="002879F4" w:rsidRPr="002879F4" w:rsidRDefault="002879F4" w:rsidP="002879F4">
      <w:pPr>
        <w:pStyle w:val="BodyText"/>
        <w:spacing w:after="0" w:line="288" w:lineRule="auto"/>
        <w:ind w:firstLine="567"/>
        <w:jc w:val="both"/>
        <w:rPr>
          <w:color w:val="000066"/>
          <w:sz w:val="28"/>
          <w:szCs w:val="28"/>
          <w:shd w:val="clear" w:color="auto" w:fill="FFFFFF"/>
        </w:rPr>
      </w:pPr>
      <w:r w:rsidRPr="002879F4">
        <w:rPr>
          <w:color w:val="000066"/>
          <w:sz w:val="28"/>
          <w:szCs w:val="28"/>
          <w:shd w:val="clear" w:color="auto" w:fill="FFFFFF"/>
        </w:rPr>
        <w:t xml:space="preserve">- Xây dựng các hoạt động học tập trên lớp phải đảm bảo cung cấp kiến thức và phát huy vốn hiểu biết về lịch sử, văn hóa, địa lý, kinh tế, chính trị - xã hội, môi trường, hướng nghiệp của địa phương kết hợp với hoạt động trải nghiệm, thực hành, tham quan thực tế, sưu tầm tư liệu, thực hiện dự án, giáo dục tập thể, hoạt động phục vụ cộng đồng,... nhằm gắn lý thuyết với thực hành, tạo hứng thú học tập cho học sinh; giúp học sinh phát huy năng lực đã đạt được trong chương trình các môn học, hoạt động giáo dục vào thực tiễn, đồng thời bồi dưỡng tình yêu quê hương, đất nước cho học sinh. </w:t>
      </w:r>
    </w:p>
    <w:p w:rsidR="007377E2" w:rsidRPr="007377E2" w:rsidRDefault="002879F4" w:rsidP="007377E2">
      <w:pPr>
        <w:pStyle w:val="BodyText"/>
        <w:spacing w:after="0" w:line="288" w:lineRule="auto"/>
        <w:ind w:firstLine="567"/>
        <w:jc w:val="both"/>
        <w:rPr>
          <w:color w:val="000066"/>
          <w:sz w:val="28"/>
          <w:szCs w:val="28"/>
          <w:shd w:val="clear" w:color="auto" w:fill="FFFFFF"/>
        </w:rPr>
      </w:pPr>
      <w:r w:rsidRPr="002879F4">
        <w:rPr>
          <w:color w:val="000066"/>
          <w:sz w:val="28"/>
          <w:szCs w:val="28"/>
          <w:shd w:val="clear" w:color="auto" w:fill="FFFFFF"/>
        </w:rPr>
        <w:t xml:space="preserve"> (</w:t>
      </w:r>
      <w:r w:rsidRPr="002879F4">
        <w:rPr>
          <w:i/>
          <w:color w:val="000066"/>
          <w:sz w:val="28"/>
          <w:szCs w:val="28"/>
          <w:shd w:val="clear" w:color="auto" w:fill="FFFFFF"/>
        </w:rPr>
        <w:t>tham khảo phụ lục đính kèm công văn 205/PGDĐT-GDTH ngày 25/10/2021 của Phòng GDĐT Dầu Tiếng</w:t>
      </w:r>
      <w:r w:rsidRPr="002879F4">
        <w:rPr>
          <w:color w:val="000066"/>
          <w:sz w:val="28"/>
          <w:szCs w:val="28"/>
          <w:shd w:val="clear" w:color="auto" w:fill="FFFFFF"/>
        </w:rPr>
        <w:t xml:space="preserve">).  </w:t>
      </w:r>
    </w:p>
    <w:p w:rsidR="00FB008D" w:rsidRPr="00F02013" w:rsidRDefault="00FB008D" w:rsidP="00FB008D">
      <w:pPr>
        <w:spacing w:line="288" w:lineRule="auto"/>
        <w:ind w:firstLine="567"/>
        <w:jc w:val="both"/>
        <w:rPr>
          <w:bCs/>
          <w:iCs/>
          <w:color w:val="000066"/>
          <w:sz w:val="28"/>
          <w:szCs w:val="28"/>
        </w:rPr>
      </w:pPr>
      <w:r w:rsidRPr="001E3C38">
        <w:rPr>
          <w:b/>
          <w:bCs/>
          <w:color w:val="990000"/>
          <w:sz w:val="28"/>
          <w:szCs w:val="28"/>
          <w:lang w:val="vi-VN"/>
        </w:rPr>
        <w:t>2.</w:t>
      </w:r>
      <w:r w:rsidR="007377E2">
        <w:rPr>
          <w:b/>
          <w:bCs/>
          <w:color w:val="990000"/>
          <w:sz w:val="28"/>
          <w:szCs w:val="28"/>
        </w:rPr>
        <w:t>5</w:t>
      </w:r>
      <w:r w:rsidRPr="001E3C38">
        <w:rPr>
          <w:b/>
          <w:bCs/>
          <w:color w:val="990000"/>
          <w:sz w:val="28"/>
          <w:szCs w:val="28"/>
          <w:lang w:val="vi-VN"/>
        </w:rPr>
        <w:t>. Tổ chức dạy học Tiếng Anh, Tin học theo Chương trình cấp Tiểu học</w:t>
      </w:r>
    </w:p>
    <w:p w:rsidR="00FB008D" w:rsidRDefault="00FB008D" w:rsidP="00FB008D">
      <w:pPr>
        <w:spacing w:line="288" w:lineRule="auto"/>
        <w:ind w:firstLine="567"/>
        <w:jc w:val="both"/>
        <w:rPr>
          <w:color w:val="000066"/>
          <w:spacing w:val="-2"/>
          <w:sz w:val="28"/>
          <w:szCs w:val="28"/>
        </w:rPr>
      </w:pPr>
      <w:r w:rsidRPr="000D7300">
        <w:rPr>
          <w:color w:val="000066"/>
          <w:spacing w:val="-2"/>
          <w:sz w:val="28"/>
          <w:szCs w:val="28"/>
          <w:lang w:val="pt-BR"/>
        </w:rPr>
        <w:t xml:space="preserve">- </w:t>
      </w:r>
      <w:r w:rsidRPr="000D7300">
        <w:rPr>
          <w:color w:val="000066"/>
          <w:sz w:val="28"/>
          <w:szCs w:val="28"/>
          <w:lang w:val="vi-VN"/>
        </w:rPr>
        <w:t>Tiếp tục triển khai Chương trình môn Tiếng Anh tự chọn lớp 1, lớp 2 đảm bảo các yêu cầu được quy định trong C</w:t>
      </w:r>
      <w:r w:rsidRPr="000D7300">
        <w:rPr>
          <w:color w:val="000066"/>
          <w:sz w:val="28"/>
          <w:szCs w:val="28"/>
        </w:rPr>
        <w:t xml:space="preserve">hương trình </w:t>
      </w:r>
      <w:r w:rsidRPr="000D7300">
        <w:rPr>
          <w:color w:val="000066"/>
          <w:sz w:val="28"/>
          <w:szCs w:val="28"/>
          <w:lang w:val="vi-VN"/>
        </w:rPr>
        <w:t>GDPT (</w:t>
      </w:r>
      <w:r w:rsidRPr="000D7300">
        <w:rPr>
          <w:i/>
          <w:color w:val="000066"/>
          <w:sz w:val="28"/>
          <w:szCs w:val="28"/>
          <w:lang w:val="vi-VN"/>
        </w:rPr>
        <w:t>Lớp 1 bắt đầu học Tiếng Anh từ tuần 10 của năm học</w:t>
      </w:r>
      <w:r w:rsidRPr="000D7300">
        <w:rPr>
          <w:color w:val="000066"/>
          <w:sz w:val="28"/>
          <w:szCs w:val="28"/>
          <w:lang w:val="vi-VN"/>
        </w:rPr>
        <w:t xml:space="preserve">); </w:t>
      </w:r>
      <w:r w:rsidRPr="000D7300">
        <w:rPr>
          <w:color w:val="000066"/>
          <w:spacing w:val="-2"/>
          <w:sz w:val="28"/>
          <w:szCs w:val="28"/>
          <w:lang w:val="vi-VN"/>
        </w:rPr>
        <w:t>tạo cơ hội cho học sinh lớp 1, lớp 2 được tiếp cận giáo dục Tin học, tổ chức thực hiện các hoạt động giáo dục Tin học cho học sinh theo hướng dẫn của Bộ GDĐT</w:t>
      </w:r>
      <w:r w:rsidRPr="000D7300">
        <w:rPr>
          <w:color w:val="000066"/>
          <w:spacing w:val="-2"/>
          <w:sz w:val="28"/>
          <w:szCs w:val="28"/>
        </w:rPr>
        <w:t xml:space="preserve">. </w:t>
      </w:r>
    </w:p>
    <w:p w:rsidR="00FB008D" w:rsidRDefault="00FB008D" w:rsidP="00FB008D">
      <w:pPr>
        <w:spacing w:line="288" w:lineRule="auto"/>
        <w:ind w:firstLine="567"/>
        <w:jc w:val="both"/>
        <w:rPr>
          <w:color w:val="000066"/>
          <w:spacing w:val="-2"/>
          <w:sz w:val="28"/>
          <w:szCs w:val="28"/>
        </w:rPr>
      </w:pPr>
      <w:r w:rsidRPr="00BB2E98">
        <w:rPr>
          <w:color w:val="000066"/>
          <w:spacing w:val="-2"/>
          <w:sz w:val="28"/>
          <w:szCs w:val="28"/>
          <w:lang w:val="pt-BR"/>
        </w:rPr>
        <w:t xml:space="preserve">- Tổ chức dạy học môn Tiếng Anh, môn Tin học bắt buộc cho học sinh lớp 3 từ năm học 2022-2023 </w:t>
      </w:r>
      <w:r w:rsidRPr="00BB2E98">
        <w:rPr>
          <w:color w:val="000066"/>
          <w:sz w:val="28"/>
          <w:szCs w:val="28"/>
          <w:lang w:val="vi-VN"/>
        </w:rPr>
        <w:t>bảo đảm các yêu cầu được quy định trong C</w:t>
      </w:r>
      <w:r w:rsidRPr="00BB2E98">
        <w:rPr>
          <w:color w:val="000066"/>
          <w:sz w:val="28"/>
          <w:szCs w:val="28"/>
        </w:rPr>
        <w:t xml:space="preserve">hương trình </w:t>
      </w:r>
      <w:r w:rsidRPr="00BB2E98">
        <w:rPr>
          <w:color w:val="000066"/>
          <w:sz w:val="28"/>
          <w:szCs w:val="28"/>
          <w:lang w:val="vi-VN"/>
        </w:rPr>
        <w:t xml:space="preserve">GDPT 2018; triển khai thực hiện các giải pháp để tổ chức dạy học môn Tiếng Anh, môn Tin học theo </w:t>
      </w:r>
      <w:r w:rsidRPr="00BB2E98">
        <w:rPr>
          <w:color w:val="000066"/>
          <w:spacing w:val="-2"/>
          <w:sz w:val="28"/>
          <w:szCs w:val="28"/>
          <w:lang w:val="pt-BR"/>
        </w:rPr>
        <w:t xml:space="preserve">hướng dẫn của Bộ GDĐT. </w:t>
      </w:r>
    </w:p>
    <w:p w:rsidR="00FB008D" w:rsidRDefault="00FB008D" w:rsidP="00FB008D">
      <w:pPr>
        <w:spacing w:line="288" w:lineRule="auto"/>
        <w:ind w:firstLine="567"/>
        <w:jc w:val="both"/>
        <w:rPr>
          <w:color w:val="000066"/>
          <w:spacing w:val="-2"/>
          <w:sz w:val="28"/>
          <w:szCs w:val="28"/>
        </w:rPr>
      </w:pPr>
      <w:r w:rsidRPr="0083621B">
        <w:rPr>
          <w:color w:val="000066"/>
          <w:spacing w:val="-4"/>
          <w:sz w:val="28"/>
          <w:szCs w:val="28"/>
          <w:lang w:val="vi-VN"/>
        </w:rPr>
        <w:t>- Tiếp tục triển khai Chương trình Tiếng Anh tự chọn theo C</w:t>
      </w:r>
      <w:r w:rsidRPr="0083621B">
        <w:rPr>
          <w:color w:val="000066"/>
          <w:spacing w:val="-4"/>
          <w:sz w:val="28"/>
          <w:szCs w:val="28"/>
        </w:rPr>
        <w:t xml:space="preserve">hương trình </w:t>
      </w:r>
      <w:r w:rsidRPr="0083621B">
        <w:rPr>
          <w:color w:val="000066"/>
          <w:spacing w:val="-4"/>
          <w:sz w:val="28"/>
          <w:szCs w:val="28"/>
          <w:lang w:val="vi-VN"/>
        </w:rPr>
        <w:t>GDPT 2006 và Chương trình thí điểm Tiếng Anh cấp Tiểu học đối với học sinh lớp 4 và lớp 5; tăng cường tổ chức dạy Tiếng Anh</w:t>
      </w:r>
      <w:r w:rsidRPr="0083621B">
        <w:rPr>
          <w:color w:val="000066"/>
          <w:spacing w:val="-4"/>
          <w:sz w:val="28"/>
          <w:szCs w:val="28"/>
          <w:lang w:val="pt-BR"/>
        </w:rPr>
        <w:t xml:space="preserve"> </w:t>
      </w:r>
      <w:r w:rsidRPr="0083621B">
        <w:rPr>
          <w:color w:val="000066"/>
          <w:spacing w:val="-4"/>
          <w:sz w:val="28"/>
          <w:szCs w:val="28"/>
          <w:lang w:val="vi-VN"/>
        </w:rPr>
        <w:t>4 tiết/tuần cho học sinh lớp 4, lớp 5</w:t>
      </w:r>
      <w:r w:rsidRPr="0083621B">
        <w:rPr>
          <w:color w:val="000066"/>
          <w:spacing w:val="-4"/>
          <w:sz w:val="28"/>
          <w:szCs w:val="28"/>
          <w:lang w:val="pt-BR"/>
        </w:rPr>
        <w:t xml:space="preserve"> </w:t>
      </w:r>
      <w:r w:rsidRPr="0083621B">
        <w:rPr>
          <w:color w:val="000066"/>
          <w:sz w:val="28"/>
          <w:szCs w:val="28"/>
          <w:lang w:val="vi-VN"/>
        </w:rPr>
        <w:t>(</w:t>
      </w:r>
      <w:r w:rsidRPr="0083621B">
        <w:rPr>
          <w:i/>
          <w:color w:val="000066"/>
          <w:sz w:val="28"/>
          <w:szCs w:val="28"/>
          <w:lang w:val="vi-VN"/>
        </w:rPr>
        <w:t>đặc biệt ở lớp 5</w:t>
      </w:r>
      <w:r w:rsidRPr="0083621B">
        <w:rPr>
          <w:color w:val="000066"/>
          <w:sz w:val="28"/>
          <w:szCs w:val="28"/>
          <w:lang w:val="vi-VN"/>
        </w:rPr>
        <w:t>), khi thực hiện cần có những giải pháp tiếp cận Chương trình môn Tiếng Anh theo C</w:t>
      </w:r>
      <w:r w:rsidRPr="0083621B">
        <w:rPr>
          <w:color w:val="000066"/>
          <w:sz w:val="28"/>
          <w:szCs w:val="28"/>
        </w:rPr>
        <w:t xml:space="preserve">hương trình </w:t>
      </w:r>
      <w:r w:rsidRPr="0083621B">
        <w:rPr>
          <w:color w:val="000066"/>
          <w:sz w:val="28"/>
          <w:szCs w:val="28"/>
          <w:lang w:val="vi-VN"/>
        </w:rPr>
        <w:t>GDPT 2018 một cách linh hoạt, phù hợp để tạo tâm thế sẵn sàng cho học sinh học lên lớp 6 theo chương trình mới.</w:t>
      </w:r>
      <w:r>
        <w:rPr>
          <w:color w:val="000066"/>
          <w:sz w:val="28"/>
          <w:szCs w:val="28"/>
        </w:rPr>
        <w:t xml:space="preserve">   </w:t>
      </w:r>
    </w:p>
    <w:p w:rsidR="00FB008D" w:rsidRPr="008200C4" w:rsidRDefault="00FB008D" w:rsidP="00FB008D">
      <w:pPr>
        <w:spacing w:line="288" w:lineRule="auto"/>
        <w:ind w:firstLine="567"/>
        <w:jc w:val="both"/>
        <w:rPr>
          <w:spacing w:val="-2"/>
          <w:sz w:val="28"/>
          <w:szCs w:val="28"/>
          <w:lang w:val="pt-BR"/>
        </w:rPr>
      </w:pPr>
      <w:r w:rsidRPr="008200C4">
        <w:rPr>
          <w:color w:val="000066"/>
          <w:sz w:val="28"/>
          <w:szCs w:val="28"/>
          <w:lang w:val="pt-BR"/>
        </w:rPr>
        <w:t>- T</w:t>
      </w:r>
      <w:r w:rsidRPr="008200C4">
        <w:rPr>
          <w:color w:val="000066"/>
          <w:spacing w:val="-2"/>
          <w:sz w:val="28"/>
          <w:szCs w:val="28"/>
          <w:lang w:val="vi-VN"/>
        </w:rPr>
        <w:t>ăng cường tổ chức cho</w:t>
      </w:r>
      <w:r w:rsidRPr="008200C4">
        <w:rPr>
          <w:color w:val="000066"/>
          <w:spacing w:val="-2"/>
          <w:sz w:val="28"/>
          <w:szCs w:val="28"/>
        </w:rPr>
        <w:t xml:space="preserve"> </w:t>
      </w:r>
      <w:r w:rsidRPr="008200C4">
        <w:rPr>
          <w:color w:val="000066"/>
          <w:spacing w:val="-2"/>
          <w:sz w:val="28"/>
          <w:szCs w:val="28"/>
          <w:lang w:val="vi-VN"/>
        </w:rPr>
        <w:t>học sinh học Tiếng Anh qua truyền hình, các phương tiện truyền thông phù hợp khác và đẩy mạnh thực hành Tiếng Anh qua các hoạt động như đọc truyện, hoạt động trải nghiệm, các sân chơi, giao lưu.</w:t>
      </w:r>
      <w:r w:rsidRPr="008200C4">
        <w:rPr>
          <w:spacing w:val="-2"/>
          <w:sz w:val="28"/>
          <w:szCs w:val="28"/>
          <w:lang w:val="pt-BR"/>
        </w:rPr>
        <w:t xml:space="preserve"> </w:t>
      </w:r>
    </w:p>
    <w:p w:rsidR="00FB008D" w:rsidRDefault="00FB008D" w:rsidP="00FB008D">
      <w:pPr>
        <w:spacing w:line="288" w:lineRule="auto"/>
        <w:ind w:firstLine="567"/>
        <w:jc w:val="both"/>
        <w:rPr>
          <w:color w:val="000066"/>
          <w:spacing w:val="-2"/>
          <w:sz w:val="28"/>
          <w:szCs w:val="28"/>
        </w:rPr>
      </w:pPr>
      <w:r w:rsidRPr="000D2F14">
        <w:rPr>
          <w:color w:val="000066"/>
          <w:spacing w:val="-2"/>
          <w:sz w:val="28"/>
          <w:szCs w:val="28"/>
          <w:lang w:val="pt-BR"/>
        </w:rPr>
        <w:t xml:space="preserve">- Thực hiện </w:t>
      </w:r>
      <w:r w:rsidRPr="000D2F14">
        <w:rPr>
          <w:color w:val="000066"/>
          <w:spacing w:val="-2"/>
          <w:sz w:val="28"/>
          <w:szCs w:val="28"/>
          <w:lang w:val="vi-VN"/>
        </w:rPr>
        <w:t>các giải pháp phù hợp để học sinh lớp 4, lớp 5 được học môn Tin học tự chọn theo C</w:t>
      </w:r>
      <w:r w:rsidRPr="000D2F14">
        <w:rPr>
          <w:color w:val="000066"/>
          <w:spacing w:val="-2"/>
          <w:sz w:val="28"/>
          <w:szCs w:val="28"/>
        </w:rPr>
        <w:t xml:space="preserve">hương trình </w:t>
      </w:r>
      <w:r w:rsidRPr="000D2F14">
        <w:rPr>
          <w:color w:val="000066"/>
          <w:spacing w:val="-2"/>
          <w:sz w:val="28"/>
          <w:szCs w:val="28"/>
          <w:lang w:val="vi-VN"/>
        </w:rPr>
        <w:t>GDPT 2006, khi thực hiện cần có những giải pháp tiếp cận Chương trình môn Tin học trong C</w:t>
      </w:r>
      <w:r w:rsidRPr="000D2F14">
        <w:rPr>
          <w:color w:val="000066"/>
          <w:spacing w:val="-2"/>
          <w:sz w:val="28"/>
          <w:szCs w:val="28"/>
        </w:rPr>
        <w:t xml:space="preserve">hương trình </w:t>
      </w:r>
      <w:r w:rsidRPr="000D2F14">
        <w:rPr>
          <w:color w:val="000066"/>
          <w:spacing w:val="-2"/>
          <w:sz w:val="28"/>
          <w:szCs w:val="28"/>
          <w:lang w:val="vi-VN"/>
        </w:rPr>
        <w:t>GDPT 2018 một cách linh hoạt, phù hợp</w:t>
      </w:r>
      <w:r w:rsidRPr="000D2F14">
        <w:rPr>
          <w:color w:val="000066"/>
          <w:spacing w:val="-2"/>
          <w:sz w:val="28"/>
          <w:szCs w:val="28"/>
        </w:rPr>
        <w:t>.</w:t>
      </w:r>
    </w:p>
    <w:p w:rsidR="002C60F6" w:rsidRPr="003258FF" w:rsidRDefault="002C60F6" w:rsidP="002C60F6">
      <w:pPr>
        <w:spacing w:line="288" w:lineRule="auto"/>
        <w:ind w:firstLine="567"/>
        <w:jc w:val="both"/>
        <w:rPr>
          <w:color w:val="000066"/>
          <w:spacing w:val="-2"/>
          <w:sz w:val="28"/>
          <w:szCs w:val="28"/>
        </w:rPr>
      </w:pPr>
      <w:r w:rsidRPr="001E3C38">
        <w:rPr>
          <w:b/>
          <w:bCs/>
          <w:color w:val="990000"/>
          <w:sz w:val="28"/>
          <w:szCs w:val="28"/>
          <w:lang w:val="vi-VN"/>
        </w:rPr>
        <w:lastRenderedPageBreak/>
        <w:t>2.</w:t>
      </w:r>
      <w:r w:rsidR="007377E2">
        <w:rPr>
          <w:b/>
          <w:bCs/>
          <w:color w:val="990000"/>
          <w:sz w:val="28"/>
          <w:szCs w:val="28"/>
        </w:rPr>
        <w:t>6</w:t>
      </w:r>
      <w:r w:rsidRPr="001E3C38">
        <w:rPr>
          <w:b/>
          <w:bCs/>
          <w:color w:val="990000"/>
          <w:sz w:val="28"/>
          <w:szCs w:val="28"/>
          <w:lang w:val="vi-VN"/>
        </w:rPr>
        <w:t>. Triển khai giáo dục STEM</w:t>
      </w:r>
    </w:p>
    <w:p w:rsidR="002C60F6" w:rsidRPr="008B67D5" w:rsidRDefault="002C60F6" w:rsidP="002C60F6">
      <w:pPr>
        <w:spacing w:line="288" w:lineRule="auto"/>
        <w:ind w:firstLine="567"/>
        <w:jc w:val="both"/>
        <w:rPr>
          <w:color w:val="000066"/>
          <w:sz w:val="28"/>
          <w:szCs w:val="28"/>
        </w:rPr>
      </w:pPr>
      <w:r w:rsidRPr="008B67D5">
        <w:rPr>
          <w:color w:val="000066"/>
          <w:sz w:val="28"/>
          <w:szCs w:val="28"/>
        </w:rPr>
        <w:t xml:space="preserve">- </w:t>
      </w:r>
      <w:r w:rsidRPr="008B67D5">
        <w:rPr>
          <w:color w:val="000066"/>
          <w:sz w:val="28"/>
          <w:szCs w:val="28"/>
          <w:lang w:val="vi-VN"/>
        </w:rPr>
        <w:t>Chủ động triển khai phương án tổ chức thực hiện giáo dục STEM tiếp cận theo yêu cầu trong C</w:t>
      </w:r>
      <w:r w:rsidRPr="008B67D5">
        <w:rPr>
          <w:color w:val="000066"/>
          <w:sz w:val="28"/>
          <w:szCs w:val="28"/>
        </w:rPr>
        <w:t xml:space="preserve">hương trình </w:t>
      </w:r>
      <w:r w:rsidRPr="008B67D5">
        <w:rPr>
          <w:color w:val="000066"/>
          <w:sz w:val="28"/>
          <w:szCs w:val="28"/>
          <w:lang w:val="vi-VN"/>
        </w:rPr>
        <w:t>GDPT 2018 tại đơn vị phù hợp với điều kiện thực tế và khả năng đáp ứng của nhà trường</w:t>
      </w:r>
      <w:r w:rsidRPr="008B67D5">
        <w:rPr>
          <w:color w:val="000066"/>
          <w:sz w:val="28"/>
          <w:szCs w:val="28"/>
        </w:rPr>
        <w:t xml:space="preserve">. </w:t>
      </w:r>
    </w:p>
    <w:p w:rsidR="002C60F6" w:rsidRDefault="002C60F6" w:rsidP="002C60F6">
      <w:pPr>
        <w:spacing w:line="288" w:lineRule="auto"/>
        <w:ind w:firstLine="567"/>
        <w:jc w:val="both"/>
        <w:rPr>
          <w:color w:val="333333"/>
          <w:sz w:val="26"/>
          <w:szCs w:val="26"/>
          <w:shd w:val="clear" w:color="auto" w:fill="FFFFFF"/>
        </w:rPr>
      </w:pPr>
      <w:r w:rsidRPr="00325987">
        <w:rPr>
          <w:color w:val="000066"/>
          <w:sz w:val="28"/>
          <w:szCs w:val="28"/>
        </w:rPr>
        <w:t xml:space="preserve">- Tổ chức cho học sinh được trải nghiệm, khám phá </w:t>
      </w:r>
      <w:r w:rsidRPr="00325987">
        <w:rPr>
          <w:color w:val="000066"/>
          <w:sz w:val="26"/>
          <w:szCs w:val="26"/>
          <w:shd w:val="clear" w:color="auto" w:fill="FFFFFF"/>
        </w:rPr>
        <w:t>các thí nghiệm, ứng dụng khoa học, kỹ thuật trong thực tiễn đời sống.</w:t>
      </w:r>
      <w:r w:rsidRPr="000D5D50">
        <w:rPr>
          <w:color w:val="333333"/>
          <w:sz w:val="26"/>
          <w:szCs w:val="26"/>
          <w:shd w:val="clear" w:color="auto" w:fill="FFFFFF"/>
        </w:rPr>
        <w:t xml:space="preserve"> </w:t>
      </w:r>
    </w:p>
    <w:p w:rsidR="002C60F6" w:rsidRPr="00325987" w:rsidRDefault="002C60F6" w:rsidP="002C60F6">
      <w:pPr>
        <w:spacing w:line="288" w:lineRule="auto"/>
        <w:ind w:firstLine="567"/>
        <w:jc w:val="both"/>
        <w:rPr>
          <w:color w:val="000066"/>
          <w:sz w:val="26"/>
          <w:szCs w:val="26"/>
          <w:shd w:val="clear" w:color="auto" w:fill="FFFFFF"/>
        </w:rPr>
      </w:pPr>
      <w:r w:rsidRPr="00325987">
        <w:rPr>
          <w:color w:val="000066"/>
          <w:sz w:val="26"/>
          <w:szCs w:val="26"/>
          <w:shd w:val="clear" w:color="auto" w:fill="FFFFFF"/>
        </w:rPr>
        <w:t xml:space="preserve">- Qua đó, nhận biết được ý nghĩa của khoa học, công nghệ, kỹ thuật và toán học đối với đời sống con người, nâng cao hứng thú học tập STEM. </w:t>
      </w:r>
    </w:p>
    <w:p w:rsidR="002C60F6" w:rsidRPr="009009CE" w:rsidRDefault="002C60F6" w:rsidP="002C60F6">
      <w:pPr>
        <w:spacing w:line="288" w:lineRule="auto"/>
        <w:ind w:firstLine="567"/>
        <w:jc w:val="both"/>
        <w:rPr>
          <w:color w:val="000066"/>
          <w:sz w:val="28"/>
          <w:szCs w:val="28"/>
        </w:rPr>
      </w:pPr>
      <w:r w:rsidRPr="009009CE">
        <w:rPr>
          <w:color w:val="000066"/>
          <w:sz w:val="26"/>
          <w:szCs w:val="26"/>
          <w:shd w:val="clear" w:color="auto" w:fill="FFFFFF"/>
        </w:rPr>
        <w:t>- Nhà trường triển khai giáo dục STEM, học sinh được học tập nâng cao trình độ; đây là hoạt động theo sở thích, năng khiếu của học sinh, diễn ra định kỳ, trong cả năm học.</w:t>
      </w:r>
    </w:p>
    <w:p w:rsidR="002C60F6" w:rsidRDefault="002C60F6" w:rsidP="002C60F6">
      <w:pPr>
        <w:spacing w:line="288" w:lineRule="auto"/>
        <w:ind w:firstLine="567"/>
        <w:jc w:val="both"/>
        <w:rPr>
          <w:sz w:val="28"/>
          <w:szCs w:val="28"/>
        </w:rPr>
      </w:pPr>
      <w:r w:rsidRPr="001E3C38">
        <w:rPr>
          <w:b/>
          <w:bCs/>
          <w:color w:val="990000"/>
          <w:sz w:val="28"/>
          <w:szCs w:val="28"/>
        </w:rPr>
        <w:t>2.</w:t>
      </w:r>
      <w:r w:rsidR="007377E2">
        <w:rPr>
          <w:b/>
          <w:bCs/>
          <w:color w:val="990000"/>
          <w:sz w:val="28"/>
          <w:szCs w:val="28"/>
        </w:rPr>
        <w:t>7</w:t>
      </w:r>
      <w:r w:rsidRPr="001E3C38">
        <w:rPr>
          <w:b/>
          <w:bCs/>
          <w:color w:val="990000"/>
          <w:sz w:val="28"/>
          <w:szCs w:val="28"/>
          <w:lang w:val="vi-VN"/>
        </w:rPr>
        <w:t xml:space="preserve">. Thực hiện linh hoạt các phương pháp và hình thức tổ chức dạy học </w:t>
      </w:r>
    </w:p>
    <w:p w:rsidR="002C60F6" w:rsidRPr="001A46F2" w:rsidRDefault="002C60F6" w:rsidP="002C60F6">
      <w:pPr>
        <w:spacing w:line="288" w:lineRule="auto"/>
        <w:ind w:firstLine="567"/>
        <w:jc w:val="both"/>
        <w:rPr>
          <w:color w:val="000066"/>
          <w:spacing w:val="-4"/>
          <w:sz w:val="28"/>
          <w:szCs w:val="28"/>
        </w:rPr>
      </w:pPr>
      <w:r w:rsidRPr="001A46F2">
        <w:rPr>
          <w:color w:val="000066"/>
          <w:spacing w:val="-4"/>
          <w:sz w:val="28"/>
          <w:szCs w:val="28"/>
        </w:rPr>
        <w:t xml:space="preserve">- </w:t>
      </w:r>
      <w:r w:rsidRPr="001A46F2">
        <w:rPr>
          <w:color w:val="000066"/>
          <w:spacing w:val="-4"/>
          <w:sz w:val="28"/>
          <w:szCs w:val="28"/>
          <w:lang w:val="vi-VN"/>
        </w:rPr>
        <w:t>Thực hiện linh hoạt phương pháp, hình thức tổ chức dạy học theo hướng phát triển phẩm chất, năng lực của học sinh</w:t>
      </w:r>
      <w:r w:rsidRPr="001A46F2">
        <w:rPr>
          <w:color w:val="000066"/>
          <w:spacing w:val="-4"/>
          <w:sz w:val="28"/>
          <w:szCs w:val="28"/>
        </w:rPr>
        <w:t>.</w:t>
      </w:r>
    </w:p>
    <w:p w:rsidR="002C60F6" w:rsidRPr="001A46F2" w:rsidRDefault="002C60F6" w:rsidP="002C60F6">
      <w:pPr>
        <w:spacing w:line="288" w:lineRule="auto"/>
        <w:ind w:firstLine="567"/>
        <w:jc w:val="both"/>
        <w:rPr>
          <w:color w:val="000066"/>
          <w:spacing w:val="-4"/>
          <w:sz w:val="28"/>
          <w:szCs w:val="28"/>
        </w:rPr>
      </w:pPr>
      <w:r w:rsidRPr="001A46F2">
        <w:rPr>
          <w:color w:val="000066"/>
          <w:spacing w:val="-4"/>
          <w:sz w:val="28"/>
          <w:szCs w:val="28"/>
        </w:rPr>
        <w:t>- V</w:t>
      </w:r>
      <w:r w:rsidRPr="001A46F2">
        <w:rPr>
          <w:color w:val="000066"/>
          <w:spacing w:val="-4"/>
          <w:sz w:val="28"/>
          <w:szCs w:val="28"/>
          <w:lang w:val="vi-VN"/>
        </w:rPr>
        <w:t>ận dụng phù hợp những thành tố tích cực của các mô hình, phương thức giáo dục tiên tiến nhằm nâng cao chất lượng, hiệu quả giáo dục, đặc biệt là đổi mới tổ chức hoạt động giáo dục trên lớp học</w:t>
      </w:r>
      <w:r w:rsidRPr="001A46F2">
        <w:rPr>
          <w:color w:val="000066"/>
          <w:spacing w:val="-4"/>
          <w:sz w:val="28"/>
          <w:szCs w:val="28"/>
        </w:rPr>
        <w:t>.</w:t>
      </w:r>
    </w:p>
    <w:p w:rsidR="002C60F6" w:rsidRPr="001A46F2" w:rsidRDefault="002C60F6" w:rsidP="002C60F6">
      <w:pPr>
        <w:spacing w:line="288" w:lineRule="auto"/>
        <w:ind w:firstLine="567"/>
        <w:jc w:val="both"/>
        <w:rPr>
          <w:color w:val="000066"/>
          <w:sz w:val="28"/>
          <w:szCs w:val="28"/>
        </w:rPr>
      </w:pPr>
      <w:r w:rsidRPr="001A46F2">
        <w:rPr>
          <w:color w:val="000066"/>
          <w:spacing w:val="-4"/>
          <w:sz w:val="28"/>
          <w:szCs w:val="28"/>
        </w:rPr>
        <w:t>- T</w:t>
      </w:r>
      <w:r w:rsidRPr="001A46F2">
        <w:rPr>
          <w:color w:val="000066"/>
          <w:spacing w:val="-4"/>
          <w:sz w:val="28"/>
          <w:szCs w:val="28"/>
          <w:lang w:val="vi-VN"/>
        </w:rPr>
        <w:t>ăng cường tổ chức thực hành trải nghiệm, tích hợp nội dung giáo dục địa phương, vận dụng kiến thức vào thực tế cuộc sống.</w:t>
      </w:r>
    </w:p>
    <w:p w:rsidR="002C60F6" w:rsidRDefault="002C60F6" w:rsidP="002C60F6">
      <w:pPr>
        <w:spacing w:line="288" w:lineRule="auto"/>
        <w:ind w:firstLine="567"/>
        <w:jc w:val="both"/>
        <w:rPr>
          <w:spacing w:val="-2"/>
          <w:sz w:val="28"/>
          <w:szCs w:val="28"/>
        </w:rPr>
      </w:pPr>
      <w:r w:rsidRPr="008A5528">
        <w:rPr>
          <w:color w:val="000066"/>
          <w:spacing w:val="-2"/>
          <w:sz w:val="28"/>
          <w:szCs w:val="28"/>
        </w:rPr>
        <w:t xml:space="preserve">- </w:t>
      </w:r>
      <w:r w:rsidRPr="008A5528">
        <w:rPr>
          <w:color w:val="000066"/>
          <w:spacing w:val="-2"/>
          <w:sz w:val="28"/>
          <w:szCs w:val="28"/>
          <w:lang w:val="vi-VN"/>
        </w:rPr>
        <w:t>Tiếp tục</w:t>
      </w:r>
      <w:r w:rsidRPr="008A5528">
        <w:rPr>
          <w:color w:val="000066"/>
          <w:spacing w:val="-2"/>
          <w:sz w:val="28"/>
          <w:szCs w:val="28"/>
        </w:rPr>
        <w:t xml:space="preserve"> </w:t>
      </w:r>
      <w:r w:rsidRPr="008A5528">
        <w:rPr>
          <w:color w:val="000066"/>
          <w:spacing w:val="-2"/>
          <w:sz w:val="28"/>
          <w:szCs w:val="28"/>
          <w:lang w:val="vi-VN"/>
        </w:rPr>
        <w:t>t</w:t>
      </w:r>
      <w:r w:rsidRPr="008A5528">
        <w:rPr>
          <w:color w:val="000066"/>
          <w:spacing w:val="-2"/>
          <w:sz w:val="28"/>
          <w:szCs w:val="28"/>
          <w:lang w:val="nl-NL" w:eastAsia="en-AU"/>
        </w:rPr>
        <w:t>riển khai dạy học theo phương pháp “</w:t>
      </w:r>
      <w:r w:rsidRPr="008A5528">
        <w:rPr>
          <w:i/>
          <w:color w:val="000066"/>
          <w:spacing w:val="-2"/>
          <w:sz w:val="28"/>
          <w:szCs w:val="28"/>
          <w:lang w:val="nl-NL" w:eastAsia="en-AU"/>
        </w:rPr>
        <w:t>Bàn tay nặn bột</w:t>
      </w:r>
      <w:r w:rsidRPr="008A5528">
        <w:rPr>
          <w:color w:val="000066"/>
          <w:spacing w:val="-2"/>
          <w:sz w:val="28"/>
          <w:szCs w:val="28"/>
          <w:lang w:val="nl-NL" w:eastAsia="en-AU"/>
        </w:rPr>
        <w:t xml:space="preserve">”, </w:t>
      </w:r>
      <w:r w:rsidRPr="008A5528">
        <w:rPr>
          <w:color w:val="000066"/>
          <w:spacing w:val="-4"/>
          <w:sz w:val="28"/>
          <w:szCs w:val="28"/>
          <w:lang w:val="vi-VN"/>
        </w:rPr>
        <w:t xml:space="preserve">chú trọng chủ động </w:t>
      </w:r>
      <w:r w:rsidRPr="008A5528">
        <w:rPr>
          <w:color w:val="000066"/>
          <w:spacing w:val="-4"/>
          <w:sz w:val="28"/>
          <w:szCs w:val="28"/>
          <w:lang w:val="nl-NL" w:eastAsia="en-AU"/>
        </w:rPr>
        <w:t>thực hiện việc sắp xếp lại nội dung dạy học một cách phù hợp, thuận lợi để áp dụng phương pháp “</w:t>
      </w:r>
      <w:r w:rsidRPr="008A5528">
        <w:rPr>
          <w:i/>
          <w:color w:val="000066"/>
          <w:spacing w:val="-4"/>
          <w:sz w:val="28"/>
          <w:szCs w:val="28"/>
          <w:lang w:val="nl-NL" w:eastAsia="en-AU"/>
        </w:rPr>
        <w:t>Bàn tay nặn bột</w:t>
      </w:r>
      <w:r w:rsidRPr="008A5528">
        <w:rPr>
          <w:color w:val="000066"/>
          <w:spacing w:val="-4"/>
          <w:sz w:val="28"/>
          <w:szCs w:val="28"/>
          <w:lang w:val="nl-NL" w:eastAsia="en-AU"/>
        </w:rPr>
        <w:t>”</w:t>
      </w:r>
      <w:r w:rsidRPr="008A5528">
        <w:rPr>
          <w:color w:val="000066"/>
          <w:spacing w:val="-2"/>
          <w:sz w:val="28"/>
          <w:szCs w:val="28"/>
          <w:lang w:val="nl-NL" w:eastAsia="en-AU"/>
        </w:rPr>
        <w:t>; t</w:t>
      </w:r>
      <w:r w:rsidRPr="008A5528">
        <w:rPr>
          <w:color w:val="000066"/>
          <w:spacing w:val="-2"/>
          <w:sz w:val="28"/>
          <w:szCs w:val="28"/>
          <w:lang w:val="vi-VN"/>
        </w:rPr>
        <w:t>hực hiện dạy học Mĩ thuật theo phương pháp mới</w:t>
      </w:r>
      <w:r>
        <w:rPr>
          <w:spacing w:val="-2"/>
          <w:sz w:val="28"/>
          <w:szCs w:val="28"/>
        </w:rPr>
        <w:t>.</w:t>
      </w:r>
    </w:p>
    <w:p w:rsidR="002C60F6" w:rsidRPr="008A5528" w:rsidRDefault="002C60F6" w:rsidP="002C60F6">
      <w:pPr>
        <w:spacing w:line="288" w:lineRule="auto"/>
        <w:ind w:firstLine="567"/>
        <w:jc w:val="both"/>
        <w:rPr>
          <w:color w:val="000066"/>
          <w:spacing w:val="-2"/>
          <w:sz w:val="28"/>
          <w:szCs w:val="28"/>
        </w:rPr>
      </w:pPr>
      <w:r w:rsidRPr="008A5528">
        <w:rPr>
          <w:color w:val="000066"/>
          <w:spacing w:val="-2"/>
          <w:sz w:val="28"/>
          <w:szCs w:val="28"/>
        </w:rPr>
        <w:t>- V</w:t>
      </w:r>
      <w:r w:rsidRPr="008A5528">
        <w:rPr>
          <w:color w:val="000066"/>
          <w:spacing w:val="-2"/>
          <w:sz w:val="28"/>
          <w:szCs w:val="28"/>
          <w:lang w:val="vi-VN"/>
        </w:rPr>
        <w:t>ận dụng “</w:t>
      </w:r>
      <w:r w:rsidRPr="008A5528">
        <w:rPr>
          <w:i/>
          <w:color w:val="000066"/>
          <w:spacing w:val="-2"/>
          <w:sz w:val="28"/>
          <w:szCs w:val="28"/>
          <w:lang w:val="vi-VN"/>
        </w:rPr>
        <w:t>Sơ đồ tư duy</w:t>
      </w:r>
      <w:r w:rsidRPr="008A5528">
        <w:rPr>
          <w:color w:val="000066"/>
          <w:spacing w:val="-2"/>
          <w:sz w:val="28"/>
          <w:szCs w:val="28"/>
          <w:lang w:val="vi-VN"/>
        </w:rPr>
        <w:t>” vào tổ chức dạy học một số môn học phù hợp; tiếp tục đổi mới phương pháp dạy học và đánh giá môn Tiếng Việt ở Tiểu học; thực hiện dạy học tích hợp các nội dung giáo dục ở cấp Tiểu học linh hoạt với các hình thức tổ chức phù hợp theo kế hoạch giáo dục của nhà trường</w:t>
      </w:r>
      <w:r w:rsidRPr="008A5528">
        <w:rPr>
          <w:color w:val="000066"/>
          <w:spacing w:val="-2"/>
          <w:sz w:val="28"/>
          <w:szCs w:val="28"/>
        </w:rPr>
        <w:t xml:space="preserve">. </w:t>
      </w:r>
    </w:p>
    <w:p w:rsidR="002C60F6" w:rsidRPr="008A5528" w:rsidRDefault="002C60F6" w:rsidP="002C60F6">
      <w:pPr>
        <w:spacing w:line="288" w:lineRule="auto"/>
        <w:ind w:firstLine="567"/>
        <w:jc w:val="both"/>
        <w:rPr>
          <w:color w:val="000066"/>
          <w:sz w:val="28"/>
          <w:szCs w:val="28"/>
        </w:rPr>
      </w:pPr>
      <w:r w:rsidRPr="008A5528">
        <w:rPr>
          <w:color w:val="000066"/>
          <w:spacing w:val="-2"/>
          <w:sz w:val="28"/>
          <w:szCs w:val="28"/>
        </w:rPr>
        <w:t>- C</w:t>
      </w:r>
      <w:r w:rsidRPr="008A5528">
        <w:rPr>
          <w:color w:val="000066"/>
          <w:spacing w:val="-2"/>
          <w:sz w:val="28"/>
          <w:szCs w:val="28"/>
          <w:lang w:val="vi-VN"/>
        </w:rPr>
        <w:t>hú trọng đổi mới nội dung và hình thức sinh hoạt chuyên môn thông qua hoạt động dự giờ, nghiên cứu bài học để nâng cao năng lự</w:t>
      </w:r>
      <w:r>
        <w:rPr>
          <w:color w:val="000066"/>
          <w:spacing w:val="-2"/>
          <w:sz w:val="28"/>
          <w:szCs w:val="28"/>
          <w:lang w:val="vi-VN"/>
        </w:rPr>
        <w:t>c</w:t>
      </w:r>
      <w:r>
        <w:rPr>
          <w:color w:val="000066"/>
          <w:spacing w:val="-2"/>
          <w:sz w:val="28"/>
          <w:szCs w:val="28"/>
        </w:rPr>
        <w:t xml:space="preserve"> giáo viên</w:t>
      </w:r>
      <w:r w:rsidRPr="008A5528">
        <w:rPr>
          <w:color w:val="000066"/>
          <w:spacing w:val="-2"/>
          <w:sz w:val="28"/>
          <w:szCs w:val="28"/>
          <w:lang w:val="vi-VN"/>
        </w:rPr>
        <w:t>.</w:t>
      </w:r>
    </w:p>
    <w:p w:rsidR="00ED4F03" w:rsidRPr="00A13CD5" w:rsidRDefault="00ED4F03" w:rsidP="00ED4F03">
      <w:pPr>
        <w:spacing w:line="288" w:lineRule="auto"/>
        <w:ind w:firstLine="567"/>
        <w:jc w:val="both"/>
        <w:rPr>
          <w:color w:val="002060"/>
          <w:sz w:val="28"/>
          <w:szCs w:val="28"/>
        </w:rPr>
      </w:pPr>
      <w:r w:rsidRPr="00A13CD5">
        <w:rPr>
          <w:b/>
          <w:bCs/>
          <w:color w:val="990000"/>
          <w:sz w:val="28"/>
          <w:szCs w:val="28"/>
        </w:rPr>
        <w:t>2.</w:t>
      </w:r>
      <w:r w:rsidR="007377E2">
        <w:rPr>
          <w:b/>
          <w:bCs/>
          <w:color w:val="990000"/>
          <w:sz w:val="28"/>
          <w:szCs w:val="28"/>
        </w:rPr>
        <w:t>8</w:t>
      </w:r>
      <w:r w:rsidRPr="00A13CD5">
        <w:rPr>
          <w:b/>
          <w:bCs/>
          <w:color w:val="990000"/>
          <w:sz w:val="28"/>
          <w:szCs w:val="28"/>
        </w:rPr>
        <w:t>.</w:t>
      </w:r>
      <w:r w:rsidRPr="00A13CD5">
        <w:rPr>
          <w:b/>
          <w:bCs/>
          <w:color w:val="990000"/>
          <w:sz w:val="28"/>
          <w:szCs w:val="28"/>
          <w:lang w:val="vi-VN"/>
        </w:rPr>
        <w:t xml:space="preserve"> T</w:t>
      </w:r>
      <w:r w:rsidRPr="00A13CD5">
        <w:rPr>
          <w:b/>
          <w:bCs/>
          <w:color w:val="990000"/>
          <w:sz w:val="28"/>
          <w:szCs w:val="28"/>
        </w:rPr>
        <w:t>hực hiện t</w:t>
      </w:r>
      <w:r w:rsidRPr="00A13CD5">
        <w:rPr>
          <w:b/>
          <w:bCs/>
          <w:color w:val="990000"/>
          <w:sz w:val="28"/>
          <w:szCs w:val="28"/>
          <w:lang w:val="vi-VN"/>
        </w:rPr>
        <w:t>ích hợp các nội dung giáo dục</w:t>
      </w:r>
      <w:r w:rsidRPr="00A13CD5">
        <w:rPr>
          <w:color w:val="003366"/>
          <w:sz w:val="28"/>
          <w:szCs w:val="28"/>
          <w:lang w:val="vi-VN"/>
        </w:rPr>
        <w:t xml:space="preserve"> </w:t>
      </w:r>
    </w:p>
    <w:p w:rsidR="00ED4F03" w:rsidRPr="00162F10" w:rsidRDefault="00ED4F03" w:rsidP="00ED4F03">
      <w:pPr>
        <w:spacing w:line="288" w:lineRule="auto"/>
        <w:ind w:firstLine="567"/>
        <w:jc w:val="both"/>
        <w:rPr>
          <w:color w:val="000066"/>
          <w:sz w:val="28"/>
          <w:szCs w:val="28"/>
        </w:rPr>
      </w:pPr>
      <w:r w:rsidRPr="00162F10">
        <w:rPr>
          <w:color w:val="000066"/>
          <w:sz w:val="28"/>
          <w:szCs w:val="28"/>
        </w:rPr>
        <w:t xml:space="preserve">- </w:t>
      </w:r>
      <w:r w:rsidRPr="00162F10">
        <w:rPr>
          <w:color w:val="000066"/>
          <w:sz w:val="28"/>
          <w:szCs w:val="28"/>
          <w:lang w:val="vi-VN"/>
        </w:rPr>
        <w:t>Tổ chức dạy học tích hợp</w:t>
      </w:r>
      <w:r w:rsidRPr="00162F10">
        <w:rPr>
          <w:color w:val="000066"/>
          <w:sz w:val="28"/>
          <w:szCs w:val="28"/>
        </w:rPr>
        <w:t xml:space="preserve"> </w:t>
      </w:r>
      <w:r w:rsidRPr="00162F10">
        <w:rPr>
          <w:color w:val="000066"/>
          <w:sz w:val="28"/>
          <w:szCs w:val="28"/>
          <w:lang w:val="vi-VN"/>
        </w:rPr>
        <w:t xml:space="preserve">nội dung </w:t>
      </w:r>
      <w:r w:rsidRPr="00162F10">
        <w:rPr>
          <w:color w:val="000066"/>
          <w:sz w:val="28"/>
          <w:szCs w:val="28"/>
        </w:rPr>
        <w:t>BVMT, BĐKH</w:t>
      </w:r>
      <w:r w:rsidRPr="00162F10">
        <w:rPr>
          <w:color w:val="000066"/>
          <w:sz w:val="28"/>
          <w:szCs w:val="28"/>
          <w:lang w:val="vi-VN"/>
        </w:rPr>
        <w:t>, SDNLTKvà HQ, kỹ năng sống</w:t>
      </w:r>
      <w:r w:rsidRPr="00162F10">
        <w:rPr>
          <w:color w:val="000066"/>
          <w:sz w:val="28"/>
          <w:szCs w:val="28"/>
        </w:rPr>
        <w:t>,</w:t>
      </w:r>
      <w:r w:rsidRPr="00162F10">
        <w:rPr>
          <w:color w:val="000066"/>
          <w:sz w:val="28"/>
          <w:szCs w:val="28"/>
          <w:lang w:val="vi-VN"/>
        </w:rPr>
        <w:t xml:space="preserve"> an toàn giao thông</w:t>
      </w:r>
      <w:r w:rsidRPr="00162F10">
        <w:rPr>
          <w:color w:val="000066"/>
          <w:sz w:val="28"/>
          <w:szCs w:val="28"/>
        </w:rPr>
        <w:t>,…</w:t>
      </w:r>
      <w:r w:rsidRPr="00162F10">
        <w:rPr>
          <w:color w:val="000066"/>
          <w:sz w:val="28"/>
          <w:szCs w:val="28"/>
          <w:lang w:val="vi-VN"/>
        </w:rPr>
        <w:t xml:space="preserve"> vào các môn học</w:t>
      </w:r>
      <w:r w:rsidRPr="00162F10">
        <w:rPr>
          <w:color w:val="000066"/>
          <w:sz w:val="28"/>
          <w:szCs w:val="28"/>
        </w:rPr>
        <w:t xml:space="preserve">, </w:t>
      </w:r>
      <w:r w:rsidRPr="00162F10">
        <w:rPr>
          <w:color w:val="000066"/>
          <w:sz w:val="28"/>
          <w:szCs w:val="28"/>
          <w:lang w:val="vi-VN"/>
        </w:rPr>
        <w:t xml:space="preserve">từng bài </w:t>
      </w:r>
      <w:r w:rsidRPr="00162F10">
        <w:rPr>
          <w:color w:val="000066"/>
          <w:sz w:val="28"/>
          <w:szCs w:val="28"/>
        </w:rPr>
        <w:t>học</w:t>
      </w:r>
      <w:r w:rsidRPr="00162F10">
        <w:rPr>
          <w:color w:val="000066"/>
          <w:sz w:val="28"/>
          <w:szCs w:val="28"/>
          <w:lang w:val="vi-VN"/>
        </w:rPr>
        <w:t xml:space="preserve"> có nội dung liên quan hoặc thông qua các tiết sinh hoạt dưới cờ, tiết hoạt động tập thể, hoạt động ngoại khóa…Việc dạy tích hợp đảm bảo sự hợp lý, nhẹ nhàng không gây áp lực cho học sinh.</w:t>
      </w:r>
      <w:r w:rsidRPr="00162F10">
        <w:rPr>
          <w:color w:val="000066"/>
          <w:sz w:val="28"/>
          <w:szCs w:val="28"/>
        </w:rPr>
        <w:t xml:space="preserve"> </w:t>
      </w:r>
      <w:r w:rsidRPr="00162F10">
        <w:rPr>
          <w:color w:val="000066"/>
          <w:sz w:val="28"/>
          <w:szCs w:val="28"/>
          <w:lang w:val="vi-VN"/>
        </w:rPr>
        <w:t xml:space="preserve">  </w:t>
      </w:r>
      <w:r w:rsidRPr="00162F10">
        <w:rPr>
          <w:color w:val="000066"/>
          <w:sz w:val="28"/>
          <w:szCs w:val="28"/>
        </w:rPr>
        <w:t xml:space="preserve">  </w:t>
      </w:r>
    </w:p>
    <w:p w:rsidR="00A50629" w:rsidRDefault="00ED4F03" w:rsidP="00ED4F03">
      <w:pPr>
        <w:spacing w:line="288" w:lineRule="auto"/>
        <w:ind w:firstLine="567"/>
        <w:jc w:val="both"/>
        <w:rPr>
          <w:color w:val="000066"/>
          <w:sz w:val="28"/>
          <w:szCs w:val="28"/>
          <w:shd w:val="clear" w:color="auto" w:fill="FFFFFF"/>
        </w:rPr>
      </w:pPr>
      <w:r w:rsidRPr="009C0F90">
        <w:rPr>
          <w:color w:val="000066"/>
          <w:sz w:val="28"/>
          <w:szCs w:val="28"/>
          <w:shd w:val="clear" w:color="auto" w:fill="FFFFFF"/>
        </w:rPr>
        <w:t xml:space="preserve">- Tùy theo từng môn học, lồng ghép tích hợp ở các mức độ như liên hệ, lồng ghép bộ phận, toàn phần,...từ đó giáo dục và rèn kĩ năng sống, giá trị sống cho học </w:t>
      </w:r>
    </w:p>
    <w:p w:rsidR="00ED4F03" w:rsidRPr="009C0F90" w:rsidRDefault="00ED4F03" w:rsidP="00A50629">
      <w:pPr>
        <w:spacing w:line="288" w:lineRule="auto"/>
        <w:jc w:val="both"/>
        <w:rPr>
          <w:color w:val="000066"/>
          <w:sz w:val="28"/>
          <w:szCs w:val="28"/>
          <w:shd w:val="clear" w:color="auto" w:fill="FFFFFF"/>
        </w:rPr>
      </w:pPr>
      <w:r w:rsidRPr="009C0F90">
        <w:rPr>
          <w:color w:val="000066"/>
          <w:sz w:val="28"/>
          <w:szCs w:val="28"/>
          <w:shd w:val="clear" w:color="auto" w:fill="FFFFFF"/>
        </w:rPr>
        <w:lastRenderedPageBreak/>
        <w:t xml:space="preserve">sinh. </w:t>
      </w:r>
    </w:p>
    <w:p w:rsidR="00ED4F03" w:rsidRPr="009B39FA" w:rsidRDefault="00ED4F03" w:rsidP="00ED4F03">
      <w:pPr>
        <w:spacing w:line="288" w:lineRule="auto"/>
        <w:ind w:firstLine="567"/>
        <w:jc w:val="both"/>
        <w:rPr>
          <w:color w:val="000066"/>
          <w:sz w:val="28"/>
          <w:szCs w:val="28"/>
        </w:rPr>
      </w:pPr>
      <w:r w:rsidRPr="009B39FA">
        <w:rPr>
          <w:color w:val="000066"/>
          <w:sz w:val="28"/>
          <w:szCs w:val="28"/>
        </w:rPr>
        <w:t xml:space="preserve">- </w:t>
      </w:r>
      <w:r w:rsidRPr="009B39FA">
        <w:rPr>
          <w:color w:val="000066"/>
          <w:sz w:val="28"/>
          <w:szCs w:val="28"/>
          <w:lang w:val="vi-VN"/>
        </w:rPr>
        <w:t>Gắn việc rèn kĩ năng sống cho học sinh trong từng môn học (</w:t>
      </w:r>
      <w:r w:rsidRPr="009B39FA">
        <w:rPr>
          <w:i/>
          <w:color w:val="000066"/>
          <w:sz w:val="28"/>
          <w:szCs w:val="28"/>
        </w:rPr>
        <w:t>r</w:t>
      </w:r>
      <w:r w:rsidRPr="009B39FA">
        <w:rPr>
          <w:i/>
          <w:color w:val="000066"/>
          <w:sz w:val="28"/>
          <w:szCs w:val="28"/>
          <w:lang w:val="vi-VN"/>
        </w:rPr>
        <w:t>èn kĩ năng và thái độ của học sinh trong phần xác định mục tiêu từng bài dạy</w:t>
      </w:r>
      <w:r w:rsidRPr="009B39FA">
        <w:rPr>
          <w:color w:val="000066"/>
          <w:sz w:val="28"/>
          <w:szCs w:val="28"/>
          <w:lang w:val="vi-VN"/>
        </w:rPr>
        <w:t>), các hình thức tổ</w:t>
      </w:r>
      <w:r w:rsidRPr="009B39FA">
        <w:rPr>
          <w:color w:val="000066"/>
          <w:sz w:val="28"/>
          <w:szCs w:val="28"/>
        </w:rPr>
        <w:t xml:space="preserve"> </w:t>
      </w:r>
      <w:r w:rsidRPr="009B39FA">
        <w:rPr>
          <w:color w:val="000066"/>
          <w:sz w:val="28"/>
          <w:szCs w:val="28"/>
          <w:lang w:val="vi-VN"/>
        </w:rPr>
        <w:t>chức hoạt động ngoài giờ lên lớp để học sinh có cơ hội được hoạt động gắn với thực tiễn cuộc sống.</w:t>
      </w:r>
    </w:p>
    <w:p w:rsidR="00ED4F03" w:rsidRPr="009B39FA" w:rsidRDefault="00ED4F03" w:rsidP="00ED4F03">
      <w:pPr>
        <w:spacing w:line="288" w:lineRule="auto"/>
        <w:ind w:firstLine="567"/>
        <w:jc w:val="both"/>
        <w:rPr>
          <w:color w:val="000066"/>
          <w:sz w:val="28"/>
          <w:szCs w:val="28"/>
        </w:rPr>
      </w:pPr>
      <w:r w:rsidRPr="009B39FA">
        <w:rPr>
          <w:color w:val="000066"/>
          <w:sz w:val="28"/>
          <w:szCs w:val="28"/>
        </w:rPr>
        <w:t xml:space="preserve">- </w:t>
      </w:r>
      <w:r w:rsidRPr="009B39FA">
        <w:rPr>
          <w:color w:val="000066"/>
          <w:sz w:val="28"/>
          <w:szCs w:val="28"/>
          <w:lang w:val="vi-VN"/>
        </w:rPr>
        <w:t>Vận dụng kĩ năng</w:t>
      </w:r>
      <w:r w:rsidRPr="009B39FA">
        <w:rPr>
          <w:color w:val="000066"/>
          <w:sz w:val="28"/>
          <w:szCs w:val="28"/>
        </w:rPr>
        <w:t xml:space="preserve"> </w:t>
      </w:r>
      <w:r w:rsidRPr="009B39FA">
        <w:rPr>
          <w:color w:val="000066"/>
          <w:sz w:val="28"/>
          <w:szCs w:val="28"/>
          <w:lang w:val="vi-VN"/>
        </w:rPr>
        <w:t>sư phạm để dạy học sinh biết làm những việc đơn giản, phù hợp với lứa tuổi. Chú ý đúng mức phần nhận xét hành vi, thái độ học tập, giúp cha mẹ học sinh và bản thân các em hiểu được mức độ kết quả cũng như những điều còn hạn chế.</w:t>
      </w:r>
    </w:p>
    <w:p w:rsidR="00ED4F03" w:rsidRPr="00F342B7" w:rsidRDefault="00ED4F03" w:rsidP="00ED4F03">
      <w:pPr>
        <w:spacing w:line="288" w:lineRule="auto"/>
        <w:ind w:firstLine="567"/>
        <w:jc w:val="both"/>
        <w:rPr>
          <w:color w:val="000066"/>
          <w:sz w:val="28"/>
          <w:szCs w:val="28"/>
        </w:rPr>
      </w:pPr>
      <w:r w:rsidRPr="00F342B7">
        <w:rPr>
          <w:color w:val="000066"/>
          <w:sz w:val="28"/>
          <w:szCs w:val="28"/>
        </w:rPr>
        <w:t xml:space="preserve">- </w:t>
      </w:r>
      <w:r w:rsidRPr="00F342B7">
        <w:rPr>
          <w:color w:val="000066"/>
          <w:sz w:val="28"/>
          <w:szCs w:val="28"/>
          <w:lang w:val="vi-VN"/>
        </w:rPr>
        <w:t>Tổ chức các ngày hội có tính chất truyền thống với sự hỗ trợ, tài trợ của địa phương, các đoàn thể , Ban đại diện CMHS,… có nội dung vừa vui tươi, hấp dẫn vừa lồng ghép kiến thức nhẹ nhàng nhằm thu hút ngày càng nhiều học sinh thích đến lớp, thích học qua đó rèn kỹ năng sống cho các em</w:t>
      </w:r>
      <w:r w:rsidRPr="00F342B7">
        <w:rPr>
          <w:color w:val="000066"/>
          <w:sz w:val="28"/>
          <w:szCs w:val="28"/>
        </w:rPr>
        <w:t xml:space="preserve">, </w:t>
      </w:r>
      <w:r w:rsidRPr="00F342B7">
        <w:rPr>
          <w:color w:val="000066"/>
          <w:sz w:val="28"/>
          <w:szCs w:val="28"/>
          <w:shd w:val="clear" w:color="auto" w:fill="FFFFFF"/>
        </w:rPr>
        <w:t xml:space="preserve">tạo cho HS phát triển KN, thói quen, tư duy...khám phá khoa học,... </w:t>
      </w:r>
    </w:p>
    <w:p w:rsidR="0044606C" w:rsidRPr="0044606C" w:rsidRDefault="00ED4F03" w:rsidP="0044606C">
      <w:pPr>
        <w:spacing w:line="288" w:lineRule="auto"/>
        <w:ind w:firstLine="567"/>
        <w:jc w:val="both"/>
        <w:rPr>
          <w:color w:val="000066"/>
          <w:sz w:val="28"/>
          <w:szCs w:val="28"/>
        </w:rPr>
      </w:pPr>
      <w:r w:rsidRPr="00F342B7">
        <w:rPr>
          <w:color w:val="000066"/>
          <w:sz w:val="28"/>
          <w:szCs w:val="28"/>
        </w:rPr>
        <w:t xml:space="preserve">- </w:t>
      </w:r>
      <w:r w:rsidRPr="00F342B7">
        <w:rPr>
          <w:color w:val="000066"/>
          <w:sz w:val="28"/>
          <w:szCs w:val="28"/>
          <w:lang w:val="vi-VN"/>
        </w:rPr>
        <w:t>100% giáo viên thực hiện tốt nội dung tích hợp vào các môn học.</w:t>
      </w:r>
    </w:p>
    <w:p w:rsidR="0044606C" w:rsidRPr="003E515D" w:rsidRDefault="0044606C" w:rsidP="0044606C">
      <w:pPr>
        <w:spacing w:line="288" w:lineRule="auto"/>
        <w:ind w:firstLine="567"/>
        <w:jc w:val="both"/>
        <w:rPr>
          <w:bCs/>
          <w:color w:val="000066"/>
          <w:sz w:val="28"/>
          <w:szCs w:val="28"/>
          <w:lang w:val="nb-NO"/>
        </w:rPr>
      </w:pPr>
      <w:r w:rsidRPr="003E515D">
        <w:rPr>
          <w:color w:val="000066"/>
          <w:sz w:val="28"/>
          <w:szCs w:val="28"/>
          <w:lang w:val="nb-NO"/>
        </w:rPr>
        <w:t xml:space="preserve">- Giáo viên thực hiện việc dạy thực hành kĩ năng sống theo chỉ đạo của Phòng Sở. Dạy đủ các bài theo sách Thực hành kĩ năng sống, chọn nội dung lồng ghép vào các môn học phù hợp. </w:t>
      </w:r>
    </w:p>
    <w:p w:rsidR="007377E2" w:rsidRPr="0044606C" w:rsidRDefault="0044606C" w:rsidP="00A50629">
      <w:pPr>
        <w:pStyle w:val="BodyText"/>
        <w:spacing w:after="0" w:line="288" w:lineRule="auto"/>
        <w:ind w:firstLine="567"/>
        <w:jc w:val="both"/>
        <w:rPr>
          <w:color w:val="000066"/>
          <w:sz w:val="28"/>
          <w:szCs w:val="28"/>
        </w:rPr>
      </w:pPr>
      <w:r w:rsidRPr="003E515D">
        <w:rPr>
          <w:color w:val="000066"/>
          <w:sz w:val="28"/>
          <w:szCs w:val="28"/>
        </w:rPr>
        <w:t xml:space="preserve">- </w:t>
      </w:r>
      <w:r>
        <w:rPr>
          <w:color w:val="000066"/>
          <w:sz w:val="28"/>
          <w:szCs w:val="28"/>
        </w:rPr>
        <w:t xml:space="preserve">Tổ chức </w:t>
      </w:r>
      <w:r w:rsidRPr="003E515D">
        <w:rPr>
          <w:color w:val="000066"/>
          <w:sz w:val="28"/>
          <w:szCs w:val="28"/>
        </w:rPr>
        <w:t xml:space="preserve">các hoạt động ngoài giờ lên lớp dưới hình thức câu lạc bộ vào buổi chiều nhằm rèn kĩ năng sống và tạo sân chơi </w:t>
      </w:r>
      <w:r>
        <w:rPr>
          <w:color w:val="000066"/>
          <w:sz w:val="28"/>
          <w:szCs w:val="28"/>
        </w:rPr>
        <w:t>thiết thực, bổ ích cho học sinh</w:t>
      </w:r>
      <w:r w:rsidRPr="003E515D">
        <w:rPr>
          <w:color w:val="000066"/>
          <w:sz w:val="28"/>
          <w:szCs w:val="28"/>
        </w:rPr>
        <w:t xml:space="preserve">. </w:t>
      </w:r>
    </w:p>
    <w:p w:rsidR="008248B9" w:rsidRPr="00D30BE4" w:rsidRDefault="00A50629" w:rsidP="008248B9">
      <w:pPr>
        <w:spacing w:line="288" w:lineRule="auto"/>
        <w:ind w:firstLine="567"/>
        <w:jc w:val="both"/>
        <w:rPr>
          <w:b/>
          <w:color w:val="990000"/>
          <w:sz w:val="28"/>
          <w:szCs w:val="28"/>
        </w:rPr>
      </w:pPr>
      <w:r>
        <w:rPr>
          <w:b/>
          <w:color w:val="990000"/>
          <w:sz w:val="28"/>
          <w:szCs w:val="28"/>
        </w:rPr>
        <w:t>2.9</w:t>
      </w:r>
      <w:r w:rsidR="008248B9" w:rsidRPr="001E3C38">
        <w:rPr>
          <w:b/>
          <w:color w:val="990000"/>
          <w:sz w:val="28"/>
          <w:szCs w:val="28"/>
          <w:lang w:val="vi-VN"/>
        </w:rPr>
        <w:t>. Thực hiện hiệu quả lớp học linh hoạt</w:t>
      </w:r>
    </w:p>
    <w:p w:rsidR="00243836" w:rsidRDefault="008248B9" w:rsidP="00A50629">
      <w:pPr>
        <w:spacing w:line="288" w:lineRule="auto"/>
        <w:ind w:firstLine="567"/>
        <w:jc w:val="both"/>
        <w:rPr>
          <w:color w:val="000066"/>
          <w:spacing w:val="-4"/>
          <w:sz w:val="28"/>
          <w:szCs w:val="28"/>
        </w:rPr>
      </w:pPr>
      <w:r w:rsidRPr="00B35994">
        <w:rPr>
          <w:color w:val="000066"/>
          <w:spacing w:val="-4"/>
          <w:sz w:val="28"/>
          <w:szCs w:val="28"/>
        </w:rPr>
        <w:t xml:space="preserve">- </w:t>
      </w:r>
      <w:r w:rsidRPr="00B35994">
        <w:rPr>
          <w:color w:val="000066"/>
          <w:spacing w:val="-4"/>
          <w:sz w:val="28"/>
          <w:szCs w:val="28"/>
          <w:lang w:val="vi-VN"/>
        </w:rPr>
        <w:t xml:space="preserve">Căn cứ số lượng học sinh, điều kiện </w:t>
      </w:r>
      <w:r w:rsidRPr="00B35994">
        <w:rPr>
          <w:color w:val="000066"/>
          <w:spacing w:val="-4"/>
          <w:sz w:val="28"/>
          <w:szCs w:val="28"/>
        </w:rPr>
        <w:t>của</w:t>
      </w:r>
      <w:r w:rsidRPr="00B35994">
        <w:rPr>
          <w:color w:val="000066"/>
          <w:spacing w:val="-4"/>
          <w:sz w:val="28"/>
          <w:szCs w:val="28"/>
          <w:lang w:val="vi-VN"/>
        </w:rPr>
        <w:t xml:space="preserve"> trường</w:t>
      </w:r>
      <w:r w:rsidRPr="00B35994">
        <w:rPr>
          <w:color w:val="000066"/>
          <w:spacing w:val="-4"/>
          <w:sz w:val="28"/>
          <w:szCs w:val="28"/>
        </w:rPr>
        <w:t xml:space="preserve">, </w:t>
      </w:r>
      <w:r w:rsidRPr="00B35994">
        <w:rPr>
          <w:color w:val="000066"/>
          <w:spacing w:val="-4"/>
          <w:sz w:val="28"/>
          <w:szCs w:val="28"/>
          <w:lang w:val="vi-VN"/>
        </w:rPr>
        <w:t xml:space="preserve">địa phương </w:t>
      </w:r>
      <w:r w:rsidRPr="00B35994">
        <w:rPr>
          <w:color w:val="000066"/>
          <w:spacing w:val="-4"/>
          <w:sz w:val="28"/>
          <w:szCs w:val="28"/>
        </w:rPr>
        <w:t xml:space="preserve">và </w:t>
      </w:r>
      <w:r w:rsidRPr="00B35994">
        <w:rPr>
          <w:color w:val="000066"/>
          <w:spacing w:val="-4"/>
          <w:sz w:val="28"/>
          <w:szCs w:val="28"/>
          <w:lang w:val="vi-VN"/>
        </w:rPr>
        <w:t>dựa vào kết quả đánh giá năng lực, trình độ</w:t>
      </w:r>
      <w:r w:rsidRPr="00B35994">
        <w:rPr>
          <w:color w:val="000066"/>
          <w:spacing w:val="-4"/>
          <w:sz w:val="28"/>
          <w:szCs w:val="28"/>
        </w:rPr>
        <w:t xml:space="preserve">, </w:t>
      </w:r>
      <w:r w:rsidRPr="00B35994">
        <w:rPr>
          <w:color w:val="000066"/>
          <w:spacing w:val="-4"/>
          <w:sz w:val="28"/>
          <w:szCs w:val="28"/>
          <w:lang w:val="vi-VN"/>
        </w:rPr>
        <w:t>khả năng tiếp thu của học sinh tổ chức các lớp học linh hoạt để thực hiện các hoạt động dạy học phù hợp với đối tượng</w:t>
      </w:r>
      <w:r w:rsidRPr="00B35994">
        <w:rPr>
          <w:color w:val="000066"/>
          <w:spacing w:val="-4"/>
          <w:sz w:val="28"/>
          <w:szCs w:val="28"/>
        </w:rPr>
        <w:t xml:space="preserve"> học sinh </w:t>
      </w:r>
      <w:r w:rsidRPr="00B35994">
        <w:rPr>
          <w:color w:val="000066"/>
          <w:spacing w:val="-4"/>
          <w:sz w:val="28"/>
          <w:szCs w:val="28"/>
          <w:lang w:val="vi-VN"/>
        </w:rPr>
        <w:t>để đảm bảo quyền lợi học tập của học sinh</w:t>
      </w:r>
      <w:r w:rsidR="00243836">
        <w:rPr>
          <w:color w:val="000066"/>
          <w:spacing w:val="-4"/>
          <w:sz w:val="28"/>
          <w:szCs w:val="28"/>
        </w:rPr>
        <w:t>.</w:t>
      </w:r>
    </w:p>
    <w:p w:rsidR="00A50629" w:rsidRDefault="00243836" w:rsidP="00A50629">
      <w:pPr>
        <w:spacing w:line="288" w:lineRule="auto"/>
        <w:ind w:firstLine="567"/>
        <w:jc w:val="both"/>
        <w:rPr>
          <w:color w:val="000066"/>
          <w:spacing w:val="-4"/>
          <w:sz w:val="28"/>
          <w:szCs w:val="28"/>
        </w:rPr>
      </w:pPr>
      <w:r>
        <w:rPr>
          <w:color w:val="000066"/>
          <w:spacing w:val="-4"/>
          <w:sz w:val="28"/>
          <w:szCs w:val="28"/>
        </w:rPr>
        <w:t>- T</w:t>
      </w:r>
      <w:r w:rsidR="008248B9" w:rsidRPr="00B35994">
        <w:rPr>
          <w:color w:val="000066"/>
          <w:spacing w:val="-4"/>
          <w:sz w:val="28"/>
          <w:szCs w:val="28"/>
          <w:lang w:val="vi-VN"/>
        </w:rPr>
        <w:t xml:space="preserve">hực hiện tổ chức dạy học các lớp </w:t>
      </w:r>
      <w:r w:rsidR="008248B9" w:rsidRPr="00B35994">
        <w:rPr>
          <w:color w:val="000066"/>
          <w:spacing w:val="-4"/>
          <w:sz w:val="28"/>
          <w:szCs w:val="28"/>
        </w:rPr>
        <w:t>linh hoạt</w:t>
      </w:r>
      <w:r w:rsidR="008248B9" w:rsidRPr="00B35994">
        <w:rPr>
          <w:color w:val="000066"/>
          <w:spacing w:val="-4"/>
          <w:sz w:val="28"/>
          <w:szCs w:val="28"/>
          <w:lang w:val="vi-VN"/>
        </w:rPr>
        <w:t xml:space="preserve"> bảo đảm chất lượng theo hướng dẫn của Bộ GDĐT</w:t>
      </w:r>
      <w:r w:rsidR="008248B9" w:rsidRPr="00B35994">
        <w:rPr>
          <w:color w:val="000066"/>
          <w:spacing w:val="-4"/>
          <w:sz w:val="28"/>
          <w:szCs w:val="28"/>
        </w:rPr>
        <w:t xml:space="preserve">. </w:t>
      </w:r>
    </w:p>
    <w:p w:rsidR="00A50629" w:rsidRDefault="00A50629" w:rsidP="00A50629">
      <w:pPr>
        <w:spacing w:line="288" w:lineRule="auto"/>
        <w:ind w:firstLine="567"/>
        <w:jc w:val="both"/>
        <w:rPr>
          <w:sz w:val="28"/>
          <w:szCs w:val="28"/>
        </w:rPr>
      </w:pPr>
      <w:r>
        <w:rPr>
          <w:b/>
          <w:bCs/>
          <w:color w:val="990000"/>
          <w:sz w:val="28"/>
          <w:szCs w:val="28"/>
        </w:rPr>
        <w:t>2.</w:t>
      </w:r>
      <w:r>
        <w:rPr>
          <w:b/>
          <w:bCs/>
          <w:color w:val="990000"/>
          <w:sz w:val="28"/>
          <w:szCs w:val="28"/>
        </w:rPr>
        <w:t>10</w:t>
      </w:r>
      <w:r w:rsidRPr="001E3C38">
        <w:rPr>
          <w:b/>
          <w:bCs/>
          <w:color w:val="990000"/>
          <w:sz w:val="28"/>
          <w:szCs w:val="28"/>
          <w:lang w:val="vi-VN"/>
        </w:rPr>
        <w:t xml:space="preserve">. Thực hiện hiệu quả các phương pháp và hình thức đánh giá </w:t>
      </w:r>
    </w:p>
    <w:p w:rsidR="00A50629" w:rsidRPr="00F73AB1" w:rsidRDefault="00A50629" w:rsidP="00A50629">
      <w:pPr>
        <w:spacing w:line="288" w:lineRule="auto"/>
        <w:ind w:firstLine="567"/>
        <w:jc w:val="both"/>
        <w:rPr>
          <w:color w:val="000066"/>
          <w:sz w:val="28"/>
          <w:szCs w:val="28"/>
        </w:rPr>
      </w:pPr>
      <w:r w:rsidRPr="00F73AB1">
        <w:rPr>
          <w:color w:val="000066"/>
          <w:spacing w:val="-2"/>
          <w:sz w:val="28"/>
          <w:szCs w:val="28"/>
          <w:lang w:val="pt-BR"/>
        </w:rPr>
        <w:t xml:space="preserve">- Đối với học sinh lớp 4, lớp 5 tiếp tục được đánh giá theo quy định tại Thông tư số 30/2014/TT-BGDĐT và Thông tư số 22/2016/TT-BGDĐT của Bộ GDĐT về việc sửa đổi, bổ sung một số điều của quy định đánh giá học sinh tiểu học ban hành kèm theo Thông tư số 30/2014/TT-BGDĐT. </w:t>
      </w:r>
    </w:p>
    <w:p w:rsidR="00A50629" w:rsidRPr="00F73AB1" w:rsidRDefault="00A50629" w:rsidP="00A50629">
      <w:pPr>
        <w:spacing w:line="288" w:lineRule="auto"/>
        <w:ind w:firstLine="567"/>
        <w:jc w:val="both"/>
        <w:rPr>
          <w:color w:val="000066"/>
          <w:spacing w:val="-2"/>
          <w:sz w:val="28"/>
          <w:szCs w:val="28"/>
          <w:lang w:val="pt-BR"/>
        </w:rPr>
      </w:pPr>
      <w:r w:rsidRPr="00F73AB1">
        <w:rPr>
          <w:color w:val="000066"/>
          <w:spacing w:val="-2"/>
          <w:sz w:val="28"/>
          <w:szCs w:val="28"/>
          <w:lang w:val="pt-BR"/>
        </w:rPr>
        <w:t>- Đối với học sinh lớp 1, lớp 2, lớp 3 được đánh giá theo quy định tại Thông tư số 27/2020/TT-BGDĐT ngày 04/9/2020 của Bộ trưởng Bộ GDĐT ban hành Quy định đánh giá học sinh tiểu học.</w:t>
      </w:r>
    </w:p>
    <w:p w:rsidR="00A50629" w:rsidRPr="00A50629" w:rsidRDefault="00A50629" w:rsidP="00A50629">
      <w:pPr>
        <w:spacing w:line="288" w:lineRule="auto"/>
        <w:ind w:firstLine="567"/>
        <w:jc w:val="both"/>
        <w:rPr>
          <w:color w:val="000066"/>
          <w:sz w:val="28"/>
          <w:szCs w:val="28"/>
          <w:lang w:val="pt-BR"/>
        </w:rPr>
      </w:pPr>
      <w:r w:rsidRPr="0051764A">
        <w:rPr>
          <w:color w:val="000066"/>
          <w:spacing w:val="-2"/>
          <w:sz w:val="28"/>
          <w:szCs w:val="28"/>
          <w:lang w:val="pt-BR"/>
        </w:rPr>
        <w:t xml:space="preserve">- Tiếp tục tổ chức tập huấn, hướng dẫn giáo viên về hình thức tổ chức, phương pháp đánh giá thường xuyên; biên soạn đề kiểm tra định kỳ cho các môn học theo </w:t>
      </w:r>
      <w:r w:rsidRPr="0051764A">
        <w:rPr>
          <w:color w:val="000066"/>
          <w:spacing w:val="-2"/>
          <w:sz w:val="28"/>
          <w:szCs w:val="28"/>
          <w:lang w:val="pt-BR"/>
        </w:rPr>
        <w:lastRenderedPageBreak/>
        <w:t>Chương trình GDPT 2018; tổ chức thực hiện bài kiểm tra định kỳ đối với môn Tiếng Anh, môn Tin học, môn Công nghệ theo Thông tư số 27/2020/TT-BGDĐT</w:t>
      </w:r>
      <w:r w:rsidRPr="0051764A">
        <w:rPr>
          <w:color w:val="000066"/>
          <w:sz w:val="28"/>
          <w:szCs w:val="28"/>
          <w:lang w:val="pt-BR"/>
        </w:rPr>
        <w:t xml:space="preserve"> từ năm học 2022-2023.</w:t>
      </w:r>
    </w:p>
    <w:p w:rsidR="008248B9" w:rsidRPr="007D2AA6" w:rsidRDefault="008248B9" w:rsidP="008248B9">
      <w:pPr>
        <w:spacing w:line="288" w:lineRule="auto"/>
        <w:ind w:firstLine="567"/>
        <w:jc w:val="both"/>
        <w:rPr>
          <w:b/>
          <w:color w:val="990000"/>
          <w:sz w:val="28"/>
          <w:szCs w:val="28"/>
        </w:rPr>
      </w:pPr>
      <w:r>
        <w:rPr>
          <w:b/>
          <w:bCs/>
          <w:iCs/>
          <w:color w:val="990000"/>
          <w:sz w:val="28"/>
          <w:szCs w:val="28"/>
        </w:rPr>
        <w:t>2.1</w:t>
      </w:r>
      <w:r w:rsidR="00A50629">
        <w:rPr>
          <w:b/>
          <w:bCs/>
          <w:iCs/>
          <w:color w:val="990000"/>
          <w:sz w:val="28"/>
          <w:szCs w:val="28"/>
        </w:rPr>
        <w:t>1</w:t>
      </w:r>
      <w:r w:rsidRPr="007D2AA6">
        <w:rPr>
          <w:b/>
          <w:bCs/>
          <w:iCs/>
          <w:color w:val="990000"/>
          <w:sz w:val="28"/>
          <w:szCs w:val="28"/>
        </w:rPr>
        <w:t>.</w:t>
      </w:r>
      <w:r w:rsidRPr="007D2AA6">
        <w:rPr>
          <w:b/>
          <w:bCs/>
          <w:i/>
          <w:iCs/>
          <w:color w:val="990000"/>
          <w:sz w:val="28"/>
          <w:szCs w:val="28"/>
          <w:lang w:val="vi-VN"/>
        </w:rPr>
        <w:t xml:space="preserve"> </w:t>
      </w:r>
      <w:r w:rsidRPr="007D2AA6">
        <w:rPr>
          <w:b/>
          <w:bCs/>
          <w:iCs/>
          <w:color w:val="990000"/>
          <w:sz w:val="28"/>
          <w:szCs w:val="28"/>
          <w:lang w:val="vi-VN"/>
        </w:rPr>
        <w:t xml:space="preserve">Giáo dục thể chất và thẩm mĩ </w:t>
      </w:r>
    </w:p>
    <w:p w:rsidR="008248B9" w:rsidRPr="00DB2594" w:rsidRDefault="008248B9" w:rsidP="008248B9">
      <w:pPr>
        <w:spacing w:line="288" w:lineRule="auto"/>
        <w:ind w:firstLine="567"/>
        <w:jc w:val="both"/>
        <w:rPr>
          <w:b/>
          <w:color w:val="000066"/>
          <w:sz w:val="28"/>
          <w:szCs w:val="28"/>
        </w:rPr>
      </w:pPr>
      <w:r w:rsidRPr="00DB2594">
        <w:rPr>
          <w:color w:val="000066"/>
          <w:sz w:val="28"/>
          <w:szCs w:val="28"/>
        </w:rPr>
        <w:t xml:space="preserve">- </w:t>
      </w:r>
      <w:r w:rsidRPr="00DB2594">
        <w:rPr>
          <w:color w:val="000066"/>
          <w:sz w:val="28"/>
          <w:szCs w:val="28"/>
          <w:lang w:val="vi-VN"/>
        </w:rPr>
        <w:t>Đưa các nội dung giáo dục văn hoá truyền thống vào nhà trường.</w:t>
      </w:r>
    </w:p>
    <w:p w:rsidR="008248B9" w:rsidRPr="00DB2594" w:rsidRDefault="008248B9" w:rsidP="008248B9">
      <w:pPr>
        <w:spacing w:line="288" w:lineRule="auto"/>
        <w:ind w:firstLine="567"/>
        <w:jc w:val="both"/>
        <w:rPr>
          <w:b/>
          <w:color w:val="000066"/>
          <w:sz w:val="28"/>
          <w:szCs w:val="28"/>
        </w:rPr>
      </w:pPr>
      <w:r w:rsidRPr="00DB2594">
        <w:rPr>
          <w:color w:val="000066"/>
          <w:sz w:val="28"/>
          <w:szCs w:val="28"/>
        </w:rPr>
        <w:t xml:space="preserve">- </w:t>
      </w:r>
      <w:r w:rsidRPr="00DB2594">
        <w:rPr>
          <w:color w:val="000066"/>
          <w:sz w:val="28"/>
          <w:szCs w:val="28"/>
          <w:lang w:val="vi-VN"/>
        </w:rPr>
        <w:t>Học sinh hiểu biết sơ đẳng về lợi ích của TDTT đối với sự phát triển của cơ thể và giữ gìn sức khỏe.</w:t>
      </w:r>
    </w:p>
    <w:p w:rsidR="008248B9" w:rsidRPr="00DB2594" w:rsidRDefault="008248B9" w:rsidP="008248B9">
      <w:pPr>
        <w:spacing w:line="288" w:lineRule="auto"/>
        <w:ind w:firstLine="567"/>
        <w:jc w:val="both"/>
        <w:rPr>
          <w:b/>
          <w:color w:val="000066"/>
          <w:sz w:val="28"/>
          <w:szCs w:val="28"/>
        </w:rPr>
      </w:pPr>
      <w:r w:rsidRPr="00DB2594">
        <w:rPr>
          <w:color w:val="000066"/>
          <w:sz w:val="28"/>
          <w:szCs w:val="28"/>
        </w:rPr>
        <w:t xml:space="preserve">- </w:t>
      </w:r>
      <w:r w:rsidRPr="00DB2594">
        <w:rPr>
          <w:color w:val="000066"/>
          <w:sz w:val="28"/>
          <w:szCs w:val="28"/>
          <w:lang w:val="vi-VN"/>
        </w:rPr>
        <w:t>Tạo cho học sinh sự ham thích về vẽ tranh, múa, hát.</w:t>
      </w:r>
    </w:p>
    <w:p w:rsidR="008248B9" w:rsidRPr="00DB2594" w:rsidRDefault="008248B9" w:rsidP="008248B9">
      <w:pPr>
        <w:spacing w:line="288" w:lineRule="auto"/>
        <w:ind w:firstLine="567"/>
        <w:jc w:val="both"/>
        <w:rPr>
          <w:b/>
          <w:color w:val="000066"/>
          <w:sz w:val="28"/>
          <w:szCs w:val="28"/>
        </w:rPr>
      </w:pPr>
      <w:r w:rsidRPr="00DB2594">
        <w:rPr>
          <w:color w:val="000066"/>
          <w:sz w:val="28"/>
          <w:szCs w:val="28"/>
        </w:rPr>
        <w:t xml:space="preserve">- </w:t>
      </w:r>
      <w:r w:rsidRPr="00DB2594">
        <w:rPr>
          <w:color w:val="000066"/>
          <w:sz w:val="28"/>
          <w:szCs w:val="28"/>
          <w:lang w:val="vi-VN"/>
        </w:rPr>
        <w:t>Tổ chức các hoạt động vui chơi, giải trí tích cực, các hoạt động văn hoá, thể thao, trò chơi dân gian, dân ca vào các hoạt động giáo dục ngoài giờ lên lớp.</w:t>
      </w:r>
    </w:p>
    <w:p w:rsidR="008248B9" w:rsidRPr="00DB2594" w:rsidRDefault="008248B9" w:rsidP="008248B9">
      <w:pPr>
        <w:spacing w:line="288" w:lineRule="auto"/>
        <w:ind w:firstLine="567"/>
        <w:jc w:val="both"/>
        <w:rPr>
          <w:b/>
          <w:color w:val="000066"/>
          <w:sz w:val="28"/>
          <w:szCs w:val="28"/>
        </w:rPr>
      </w:pPr>
      <w:r w:rsidRPr="00DB2594">
        <w:rPr>
          <w:color w:val="000066"/>
          <w:sz w:val="28"/>
          <w:szCs w:val="28"/>
        </w:rPr>
        <w:t xml:space="preserve">- </w:t>
      </w:r>
      <w:r w:rsidRPr="00DB2594">
        <w:rPr>
          <w:color w:val="000066"/>
          <w:sz w:val="28"/>
          <w:szCs w:val="28"/>
          <w:lang w:val="vi-VN"/>
        </w:rPr>
        <w:t>Lựa chọn các em có năng  khiếu đưa vào đội tuyển để luyện tập tham gia hội thi các cấp.</w:t>
      </w:r>
    </w:p>
    <w:p w:rsidR="008248B9" w:rsidRPr="00DB2594" w:rsidRDefault="008248B9" w:rsidP="008248B9">
      <w:pPr>
        <w:spacing w:line="288" w:lineRule="auto"/>
        <w:ind w:firstLine="567"/>
        <w:jc w:val="both"/>
        <w:rPr>
          <w:b/>
          <w:color w:val="000066"/>
          <w:sz w:val="28"/>
          <w:szCs w:val="28"/>
        </w:rPr>
      </w:pPr>
      <w:r w:rsidRPr="00DB2594">
        <w:rPr>
          <w:color w:val="000066"/>
          <w:sz w:val="28"/>
          <w:szCs w:val="28"/>
        </w:rPr>
        <w:t xml:space="preserve">- </w:t>
      </w:r>
      <w:r w:rsidRPr="00DB2594">
        <w:rPr>
          <w:color w:val="000066"/>
          <w:sz w:val="28"/>
          <w:szCs w:val="28"/>
          <w:lang w:val="vi-VN"/>
        </w:rPr>
        <w:t>Tổ chức hội thi văn nghệ, trò chơi vận động chào mừng ngày 20/11 và các lễ hội truyền thống</w:t>
      </w:r>
      <w:r w:rsidRPr="00DB2594">
        <w:rPr>
          <w:color w:val="000066"/>
          <w:sz w:val="28"/>
          <w:szCs w:val="28"/>
        </w:rPr>
        <w:t xml:space="preserve"> </w:t>
      </w:r>
      <w:r w:rsidRPr="00DB2594">
        <w:rPr>
          <w:color w:val="000066"/>
          <w:sz w:val="28"/>
          <w:szCs w:val="28"/>
          <w:lang w:val="vi-VN"/>
        </w:rPr>
        <w:t>(</w:t>
      </w:r>
      <w:r w:rsidRPr="00DB2594">
        <w:rPr>
          <w:i/>
          <w:color w:val="000066"/>
          <w:sz w:val="28"/>
          <w:szCs w:val="28"/>
          <w:lang w:val="vi-VN"/>
        </w:rPr>
        <w:t>Vui Tết Trung thu, Giỗ tổ Hùng Vương</w:t>
      </w:r>
      <w:r w:rsidRPr="00DB2594">
        <w:rPr>
          <w:i/>
          <w:color w:val="000066"/>
          <w:sz w:val="28"/>
          <w:szCs w:val="28"/>
        </w:rPr>
        <w:t>,...</w:t>
      </w:r>
      <w:r w:rsidRPr="00DB2594">
        <w:rPr>
          <w:color w:val="000066"/>
          <w:sz w:val="28"/>
          <w:szCs w:val="28"/>
          <w:lang w:val="vi-VN"/>
        </w:rPr>
        <w:t>)</w:t>
      </w:r>
    </w:p>
    <w:p w:rsidR="008248B9" w:rsidRPr="00DB2594" w:rsidRDefault="008248B9" w:rsidP="008248B9">
      <w:pPr>
        <w:spacing w:line="288" w:lineRule="auto"/>
        <w:ind w:firstLine="567"/>
        <w:jc w:val="both"/>
        <w:rPr>
          <w:b/>
          <w:color w:val="000066"/>
          <w:sz w:val="28"/>
          <w:szCs w:val="28"/>
        </w:rPr>
      </w:pPr>
      <w:r w:rsidRPr="00DB2594">
        <w:rPr>
          <w:color w:val="000066"/>
          <w:sz w:val="28"/>
          <w:szCs w:val="28"/>
        </w:rPr>
        <w:t xml:space="preserve">- </w:t>
      </w:r>
      <w:r w:rsidRPr="00DB2594">
        <w:rPr>
          <w:color w:val="000066"/>
          <w:sz w:val="28"/>
          <w:szCs w:val="28"/>
          <w:lang w:val="vi-VN"/>
        </w:rPr>
        <w:t>Tham gia đầy đủ các môn trong Hội thao cấp trường và Hội khoẻ Phù Đổng cấp Huyện.</w:t>
      </w:r>
    </w:p>
    <w:p w:rsidR="0036780D" w:rsidRPr="007D2AA6" w:rsidRDefault="0036780D" w:rsidP="0036780D">
      <w:pPr>
        <w:spacing w:line="288" w:lineRule="auto"/>
        <w:ind w:firstLine="567"/>
        <w:jc w:val="both"/>
        <w:rPr>
          <w:b/>
          <w:color w:val="990000"/>
          <w:sz w:val="28"/>
          <w:szCs w:val="28"/>
        </w:rPr>
      </w:pPr>
      <w:r>
        <w:rPr>
          <w:b/>
          <w:bCs/>
          <w:iCs/>
          <w:color w:val="990000"/>
          <w:sz w:val="28"/>
          <w:szCs w:val="28"/>
        </w:rPr>
        <w:t>2.1</w:t>
      </w:r>
      <w:r w:rsidR="00A50629">
        <w:rPr>
          <w:b/>
          <w:bCs/>
          <w:iCs/>
          <w:color w:val="990000"/>
          <w:sz w:val="28"/>
          <w:szCs w:val="28"/>
        </w:rPr>
        <w:t>2</w:t>
      </w:r>
      <w:r w:rsidRPr="007D2AA6">
        <w:rPr>
          <w:b/>
          <w:bCs/>
          <w:iCs/>
          <w:color w:val="990000"/>
          <w:sz w:val="28"/>
          <w:szCs w:val="28"/>
        </w:rPr>
        <w:t>.</w:t>
      </w:r>
      <w:r w:rsidRPr="007D2AA6">
        <w:rPr>
          <w:b/>
          <w:bCs/>
          <w:i/>
          <w:iCs/>
          <w:color w:val="990000"/>
          <w:sz w:val="28"/>
          <w:szCs w:val="28"/>
          <w:lang w:val="vi-VN"/>
        </w:rPr>
        <w:t xml:space="preserve"> </w:t>
      </w:r>
      <w:r w:rsidRPr="007D2AA6">
        <w:rPr>
          <w:b/>
          <w:bCs/>
          <w:iCs/>
          <w:color w:val="990000"/>
          <w:sz w:val="28"/>
          <w:szCs w:val="28"/>
          <w:lang w:val="vi-VN"/>
        </w:rPr>
        <w:t xml:space="preserve">Giáo dục giữ vở sạch, viết chữ đẹp </w:t>
      </w:r>
    </w:p>
    <w:p w:rsidR="0036780D" w:rsidRPr="004C7F21" w:rsidRDefault="0036780D" w:rsidP="0036780D">
      <w:pPr>
        <w:spacing w:line="288" w:lineRule="auto"/>
        <w:ind w:firstLine="567"/>
        <w:jc w:val="both"/>
        <w:rPr>
          <w:b/>
          <w:color w:val="000066"/>
          <w:sz w:val="28"/>
          <w:szCs w:val="28"/>
        </w:rPr>
      </w:pPr>
      <w:r w:rsidRPr="004C7F21">
        <w:rPr>
          <w:color w:val="000066"/>
          <w:sz w:val="28"/>
          <w:szCs w:val="28"/>
        </w:rPr>
        <w:t>- T</w:t>
      </w:r>
      <w:r w:rsidRPr="004C7F21">
        <w:rPr>
          <w:color w:val="000066"/>
          <w:sz w:val="28"/>
          <w:szCs w:val="28"/>
          <w:lang w:val="vi-VN"/>
        </w:rPr>
        <w:t>ạo</w:t>
      </w:r>
      <w:r w:rsidRPr="004C7F21">
        <w:rPr>
          <w:color w:val="000066"/>
          <w:sz w:val="28"/>
          <w:szCs w:val="28"/>
        </w:rPr>
        <w:t xml:space="preserve"> </w:t>
      </w:r>
      <w:r w:rsidRPr="004C7F21">
        <w:rPr>
          <w:color w:val="000066"/>
          <w:sz w:val="28"/>
          <w:szCs w:val="28"/>
          <w:lang w:val="vi-VN"/>
        </w:rPr>
        <w:t>thói quen, hình thành ý thức rèn chữ, giữ vở trong tất cả học sinh. Mỗi giáo viên tự nâng cao chất lượng dạy môn tập viết, rèn học sinh kĩ năng viết đúng kiểu chữ quy định, đạt về tốc độ viết, biết trình bày bài viết sạch đẹp.</w:t>
      </w:r>
    </w:p>
    <w:p w:rsidR="0036780D" w:rsidRPr="004C7F21" w:rsidRDefault="0036780D" w:rsidP="0036780D">
      <w:pPr>
        <w:spacing w:line="288" w:lineRule="auto"/>
        <w:ind w:firstLine="567"/>
        <w:jc w:val="both"/>
        <w:rPr>
          <w:b/>
          <w:color w:val="000066"/>
          <w:sz w:val="28"/>
          <w:szCs w:val="28"/>
        </w:rPr>
      </w:pPr>
      <w:r w:rsidRPr="004C7F21">
        <w:rPr>
          <w:color w:val="000066"/>
          <w:sz w:val="28"/>
          <w:szCs w:val="28"/>
        </w:rPr>
        <w:t xml:space="preserve">- </w:t>
      </w:r>
      <w:r w:rsidRPr="004C7F21">
        <w:rPr>
          <w:color w:val="000066"/>
          <w:sz w:val="28"/>
          <w:szCs w:val="28"/>
          <w:lang w:val="vi-VN"/>
        </w:rPr>
        <w:t>Giáo viên giáo dục học sinh tính cẩn thận, thực hiện tốt phương châm “</w:t>
      </w:r>
      <w:r w:rsidRPr="004C7F21">
        <w:rPr>
          <w:i/>
          <w:color w:val="000066"/>
          <w:sz w:val="28"/>
          <w:szCs w:val="28"/>
          <w:lang w:val="vi-VN"/>
        </w:rPr>
        <w:t>Nét chữ-Nết người</w:t>
      </w:r>
      <w:r w:rsidRPr="004C7F21">
        <w:rPr>
          <w:color w:val="000066"/>
          <w:sz w:val="28"/>
          <w:szCs w:val="28"/>
          <w:lang w:val="vi-VN"/>
        </w:rPr>
        <w:t>”.</w:t>
      </w:r>
      <w:r w:rsidRPr="004C7F21">
        <w:rPr>
          <w:color w:val="000066"/>
          <w:sz w:val="28"/>
          <w:szCs w:val="28"/>
        </w:rPr>
        <w:t xml:space="preserve"> </w:t>
      </w:r>
    </w:p>
    <w:p w:rsidR="0036780D" w:rsidRPr="00926F61" w:rsidRDefault="0036780D" w:rsidP="0036780D">
      <w:pPr>
        <w:spacing w:line="288" w:lineRule="auto"/>
        <w:ind w:firstLine="567"/>
        <w:jc w:val="both"/>
        <w:rPr>
          <w:b/>
          <w:color w:val="000066"/>
          <w:sz w:val="28"/>
          <w:szCs w:val="28"/>
        </w:rPr>
      </w:pPr>
      <w:r w:rsidRPr="00926F61">
        <w:rPr>
          <w:color w:val="000066"/>
          <w:sz w:val="28"/>
          <w:szCs w:val="28"/>
        </w:rPr>
        <w:t>- Đ</w:t>
      </w:r>
      <w:r w:rsidRPr="00926F61">
        <w:rPr>
          <w:color w:val="000066"/>
          <w:sz w:val="28"/>
          <w:szCs w:val="28"/>
          <w:lang w:val="vi-VN"/>
        </w:rPr>
        <w:t xml:space="preserve">ầu năm học, giáo viên hướng dẫn </w:t>
      </w:r>
      <w:r w:rsidRPr="00926F61">
        <w:rPr>
          <w:color w:val="000066"/>
          <w:sz w:val="28"/>
          <w:szCs w:val="28"/>
        </w:rPr>
        <w:t>học sinh</w:t>
      </w:r>
      <w:r w:rsidRPr="00926F61">
        <w:rPr>
          <w:color w:val="000066"/>
          <w:sz w:val="28"/>
          <w:szCs w:val="28"/>
          <w:lang w:val="vi-VN"/>
        </w:rPr>
        <w:t xml:space="preserve"> tự bao bìa, dán nhãn sách vở và hướng dẫn cách sử dụng</w:t>
      </w:r>
      <w:r w:rsidRPr="00926F61">
        <w:rPr>
          <w:color w:val="000066"/>
          <w:sz w:val="28"/>
          <w:szCs w:val="28"/>
        </w:rPr>
        <w:t xml:space="preserve">, đồng thời </w:t>
      </w:r>
      <w:r w:rsidRPr="00926F61">
        <w:rPr>
          <w:color w:val="000066"/>
          <w:sz w:val="28"/>
          <w:szCs w:val="28"/>
          <w:lang w:val="vi-VN"/>
        </w:rPr>
        <w:t>phân loại chữ viết học sinh để tiện việc nhắc nhở, hướng dẫn, rèn sửa.</w:t>
      </w:r>
      <w:r w:rsidRPr="00926F61">
        <w:rPr>
          <w:color w:val="000066"/>
          <w:sz w:val="28"/>
          <w:szCs w:val="28"/>
        </w:rPr>
        <w:t xml:space="preserve"> </w:t>
      </w:r>
    </w:p>
    <w:p w:rsidR="0036780D" w:rsidRPr="00926F61" w:rsidRDefault="0036780D" w:rsidP="0036780D">
      <w:pPr>
        <w:spacing w:line="288" w:lineRule="auto"/>
        <w:ind w:firstLine="567"/>
        <w:jc w:val="both"/>
        <w:rPr>
          <w:b/>
          <w:color w:val="000066"/>
          <w:sz w:val="28"/>
          <w:szCs w:val="28"/>
        </w:rPr>
      </w:pPr>
      <w:r w:rsidRPr="00926F61">
        <w:rPr>
          <w:color w:val="000066"/>
          <w:sz w:val="28"/>
          <w:szCs w:val="28"/>
        </w:rPr>
        <w:t xml:space="preserve">- </w:t>
      </w:r>
      <w:r w:rsidRPr="00926F61">
        <w:rPr>
          <w:color w:val="000066"/>
          <w:sz w:val="28"/>
          <w:szCs w:val="28"/>
          <w:lang w:val="vi-VN"/>
        </w:rPr>
        <w:t>Khi viết bảng, chấm bài, ghi nhận xét,… giáo viên phải viết đúng mẫu, chân phương, rõ ràng, dễ đọc và rõ ý.</w:t>
      </w:r>
      <w:r w:rsidRPr="00926F61">
        <w:rPr>
          <w:color w:val="000066"/>
          <w:sz w:val="28"/>
          <w:szCs w:val="28"/>
        </w:rPr>
        <w:t xml:space="preserve"> </w:t>
      </w:r>
    </w:p>
    <w:p w:rsidR="0036780D" w:rsidRPr="00926F61" w:rsidRDefault="0036780D" w:rsidP="0036780D">
      <w:pPr>
        <w:spacing w:line="288" w:lineRule="auto"/>
        <w:ind w:firstLine="567"/>
        <w:jc w:val="both"/>
        <w:rPr>
          <w:b/>
          <w:color w:val="000066"/>
          <w:sz w:val="28"/>
          <w:szCs w:val="28"/>
        </w:rPr>
      </w:pPr>
      <w:r w:rsidRPr="00926F61">
        <w:rPr>
          <w:color w:val="000066"/>
          <w:sz w:val="28"/>
          <w:szCs w:val="28"/>
        </w:rPr>
        <w:t xml:space="preserve">- </w:t>
      </w:r>
      <w:r w:rsidRPr="00926F61">
        <w:rPr>
          <w:color w:val="000066"/>
          <w:sz w:val="28"/>
          <w:szCs w:val="28"/>
          <w:lang w:val="vi-VN"/>
        </w:rPr>
        <w:t>Quan tâm đến tư thế ngồi viết của các em, nhắc nhở rèn chữ trong mỗi giờ học.</w:t>
      </w:r>
    </w:p>
    <w:p w:rsidR="0036780D" w:rsidRPr="00926F61" w:rsidRDefault="0036780D" w:rsidP="0036780D">
      <w:pPr>
        <w:spacing w:line="288" w:lineRule="auto"/>
        <w:ind w:firstLine="567"/>
        <w:jc w:val="both"/>
        <w:rPr>
          <w:b/>
          <w:color w:val="000066"/>
          <w:sz w:val="28"/>
          <w:szCs w:val="28"/>
        </w:rPr>
      </w:pPr>
      <w:r w:rsidRPr="00926F61">
        <w:rPr>
          <w:color w:val="000066"/>
          <w:sz w:val="28"/>
          <w:szCs w:val="28"/>
        </w:rPr>
        <w:t xml:space="preserve">- </w:t>
      </w:r>
      <w:r w:rsidRPr="00926F61">
        <w:rPr>
          <w:color w:val="000066"/>
          <w:sz w:val="28"/>
          <w:szCs w:val="28"/>
          <w:lang w:val="vi-VN"/>
        </w:rPr>
        <w:t>Chấm vở sạch chữ đẹp giáo viên cần lưu ý giúp học sinh phát hiện các nét sai và sửa lại.</w:t>
      </w:r>
    </w:p>
    <w:p w:rsidR="0036780D" w:rsidRPr="00926F61" w:rsidRDefault="0036780D" w:rsidP="0036780D">
      <w:pPr>
        <w:spacing w:line="288" w:lineRule="auto"/>
        <w:ind w:firstLine="567"/>
        <w:jc w:val="both"/>
        <w:rPr>
          <w:b/>
          <w:color w:val="000066"/>
          <w:sz w:val="28"/>
          <w:szCs w:val="28"/>
        </w:rPr>
      </w:pPr>
      <w:r w:rsidRPr="00926F61">
        <w:rPr>
          <w:color w:val="000066"/>
          <w:sz w:val="28"/>
          <w:szCs w:val="28"/>
        </w:rPr>
        <w:t xml:space="preserve">- </w:t>
      </w:r>
      <w:r w:rsidRPr="00926F61">
        <w:rPr>
          <w:color w:val="000066"/>
          <w:sz w:val="28"/>
          <w:szCs w:val="28"/>
          <w:lang w:val="vi-VN"/>
        </w:rPr>
        <w:t>Giáo viên rèn học sinh viết chữ có tiến bộ theo từng tuần, hạn chế tối đa học sinh viết chữ cẩu thả, nghiêm cấm việc xé vở, không dùng mực khác màu quy định, không dùng bút xóa,…</w:t>
      </w:r>
      <w:r w:rsidRPr="00926F61">
        <w:rPr>
          <w:color w:val="000066"/>
          <w:sz w:val="28"/>
          <w:szCs w:val="28"/>
        </w:rPr>
        <w:t>; k</w:t>
      </w:r>
      <w:r w:rsidRPr="00926F61">
        <w:rPr>
          <w:color w:val="000066"/>
          <w:sz w:val="28"/>
          <w:szCs w:val="28"/>
          <w:lang w:val="vi-VN"/>
        </w:rPr>
        <w:t>hi viết sai, học sinh biết gạch bỏ đúng quy định.</w:t>
      </w:r>
    </w:p>
    <w:p w:rsidR="0036780D" w:rsidRDefault="0036780D" w:rsidP="0036780D">
      <w:pPr>
        <w:spacing w:line="288" w:lineRule="auto"/>
        <w:ind w:firstLine="567"/>
        <w:jc w:val="both"/>
        <w:rPr>
          <w:color w:val="000066"/>
          <w:sz w:val="28"/>
          <w:szCs w:val="28"/>
        </w:rPr>
      </w:pPr>
      <w:r w:rsidRPr="00926F61">
        <w:rPr>
          <w:color w:val="000066"/>
          <w:sz w:val="28"/>
          <w:szCs w:val="28"/>
        </w:rPr>
        <w:t xml:space="preserve">- </w:t>
      </w:r>
      <w:r w:rsidRPr="00926F61">
        <w:rPr>
          <w:color w:val="000066"/>
          <w:sz w:val="28"/>
          <w:szCs w:val="28"/>
          <w:lang w:val="vi-VN"/>
        </w:rPr>
        <w:t>Kiểm tra vở học sinh thường xuyên</w:t>
      </w:r>
      <w:r w:rsidRPr="00926F61">
        <w:rPr>
          <w:color w:val="000066"/>
          <w:sz w:val="28"/>
          <w:szCs w:val="28"/>
        </w:rPr>
        <w:t>; t</w:t>
      </w:r>
      <w:r w:rsidRPr="00926F61">
        <w:rPr>
          <w:color w:val="000066"/>
          <w:sz w:val="28"/>
          <w:szCs w:val="28"/>
          <w:lang w:val="vi-VN"/>
        </w:rPr>
        <w:t>hông báo và nhờ sự hỗ trợ từ phía PHHS.</w:t>
      </w:r>
    </w:p>
    <w:p w:rsidR="00A50629" w:rsidRPr="00AB3983" w:rsidRDefault="00A50629" w:rsidP="00A50629">
      <w:pPr>
        <w:spacing w:line="288" w:lineRule="auto"/>
        <w:ind w:firstLine="567"/>
        <w:jc w:val="both"/>
        <w:rPr>
          <w:color w:val="000066"/>
          <w:sz w:val="28"/>
          <w:szCs w:val="28"/>
        </w:rPr>
      </w:pPr>
      <w:r>
        <w:rPr>
          <w:b/>
          <w:bCs/>
          <w:iCs/>
          <w:color w:val="990000"/>
          <w:sz w:val="28"/>
          <w:szCs w:val="28"/>
        </w:rPr>
        <w:t>2.1</w:t>
      </w:r>
      <w:r>
        <w:rPr>
          <w:b/>
          <w:bCs/>
          <w:iCs/>
          <w:color w:val="990000"/>
          <w:sz w:val="28"/>
          <w:szCs w:val="28"/>
        </w:rPr>
        <w:t>3</w:t>
      </w:r>
      <w:r w:rsidRPr="007D7C13">
        <w:rPr>
          <w:b/>
          <w:bCs/>
          <w:iCs/>
          <w:color w:val="990000"/>
          <w:sz w:val="28"/>
          <w:szCs w:val="28"/>
        </w:rPr>
        <w:t xml:space="preserve">. Giáo dục </w:t>
      </w:r>
      <w:r w:rsidRPr="007D7C13">
        <w:rPr>
          <w:b/>
          <w:color w:val="990000"/>
          <w:sz w:val="28"/>
          <w:szCs w:val="28"/>
        </w:rPr>
        <w:t>học sinh là người dân tộc</w:t>
      </w:r>
      <w:r>
        <w:rPr>
          <w:b/>
          <w:color w:val="990000"/>
          <w:sz w:val="28"/>
          <w:szCs w:val="28"/>
        </w:rPr>
        <w:t xml:space="preserve"> </w:t>
      </w:r>
    </w:p>
    <w:p w:rsidR="00A50629" w:rsidRDefault="00A50629" w:rsidP="00A50629">
      <w:pPr>
        <w:spacing w:line="288" w:lineRule="auto"/>
        <w:ind w:firstLine="567"/>
        <w:jc w:val="both"/>
        <w:rPr>
          <w:color w:val="000066"/>
          <w:sz w:val="28"/>
          <w:szCs w:val="28"/>
        </w:rPr>
      </w:pPr>
      <w:r w:rsidRPr="00F16797">
        <w:rPr>
          <w:color w:val="000066"/>
          <w:sz w:val="28"/>
          <w:szCs w:val="28"/>
        </w:rPr>
        <w:lastRenderedPageBreak/>
        <w:t xml:space="preserve">- Tiếp tục thực hiện kế hoạch triển khai đề án “Tăng cường tiếng Việt cho trẻ </w:t>
      </w:r>
    </w:p>
    <w:p w:rsidR="00A50629" w:rsidRPr="00F16797" w:rsidRDefault="00A50629" w:rsidP="00A50629">
      <w:pPr>
        <w:spacing w:line="288" w:lineRule="auto"/>
        <w:jc w:val="both"/>
        <w:rPr>
          <w:color w:val="000066"/>
          <w:sz w:val="28"/>
          <w:szCs w:val="28"/>
        </w:rPr>
      </w:pPr>
      <w:r w:rsidRPr="00F16797">
        <w:rPr>
          <w:color w:val="000066"/>
          <w:sz w:val="28"/>
          <w:szCs w:val="28"/>
        </w:rPr>
        <w:t xml:space="preserve">em Mầm non, học sinh tiểu học vùng dân tộc thiểu số giai đoạn 2016-2020, định hướng đến 2025”; tiếp tục thực hiện các giải pháp tăng cường tiếng Việt cho học sinh Tiểu học dân tộc thiểu số linh hoạt, phù hợp với điều kiện của nhà trường; tạo mọi điều kiện thuận lợi để động viên, khích lệ học sinh chuyên cần đến trường. </w:t>
      </w:r>
    </w:p>
    <w:p w:rsidR="00A50629" w:rsidRPr="00F16797" w:rsidRDefault="00A50629" w:rsidP="00A50629">
      <w:pPr>
        <w:spacing w:line="288" w:lineRule="auto"/>
        <w:ind w:firstLine="567"/>
        <w:jc w:val="both"/>
        <w:rPr>
          <w:color w:val="000066"/>
          <w:sz w:val="28"/>
          <w:szCs w:val="28"/>
        </w:rPr>
      </w:pPr>
      <w:r w:rsidRPr="00F16797">
        <w:rPr>
          <w:color w:val="000066"/>
          <w:sz w:val="28"/>
          <w:szCs w:val="28"/>
        </w:rPr>
        <w:t>- Quản lí, duy trì sĩ số đảm bảo tỉ lệ học sinh chuyên cần, giảm tỉ lệ học sinh bỏ học; tổ chức khảo sát chất lượng đầu năm đối với học sinh, nhằm phân loại đối tượng, đánh giá thực trạng điểm mạnh, điểm yếu, chất lượng và các điều kiện đảm bảo chất lượng giáo dục học sinh dân tộc thiểu số của nhà trường, đảm bảo môi trường giáo dục thân thiện, vệ sinh, an toàn thu hút học sinh đến trường và lập kế hoạch giáo dục phù hợp cho từng đối tượng.</w:t>
      </w:r>
    </w:p>
    <w:p w:rsidR="00A50629" w:rsidRPr="00F16797" w:rsidRDefault="00A50629" w:rsidP="00A50629">
      <w:pPr>
        <w:spacing w:line="288" w:lineRule="auto"/>
        <w:ind w:firstLine="567"/>
        <w:jc w:val="both"/>
        <w:rPr>
          <w:color w:val="000066"/>
          <w:sz w:val="28"/>
          <w:szCs w:val="28"/>
        </w:rPr>
      </w:pPr>
      <w:r w:rsidRPr="00F16797">
        <w:rPr>
          <w:color w:val="000066"/>
          <w:sz w:val="28"/>
          <w:szCs w:val="28"/>
        </w:rPr>
        <w:t xml:space="preserve">- Tích cực thực hiện việc đổi mới phương pháp dạy học phù hợp với đối tượng học sinh dân tộc thiểu số.  </w:t>
      </w:r>
    </w:p>
    <w:p w:rsidR="00A50629" w:rsidRPr="00F16797" w:rsidRDefault="00A50629" w:rsidP="00A50629">
      <w:pPr>
        <w:spacing w:line="288" w:lineRule="auto"/>
        <w:ind w:firstLine="567"/>
        <w:jc w:val="both"/>
        <w:rPr>
          <w:color w:val="000066"/>
          <w:sz w:val="28"/>
          <w:szCs w:val="28"/>
        </w:rPr>
      </w:pPr>
      <w:r w:rsidRPr="00F16797">
        <w:rPr>
          <w:color w:val="000066"/>
          <w:sz w:val="28"/>
          <w:szCs w:val="28"/>
        </w:rPr>
        <w:t xml:space="preserve">- Tăng cường Tiếng Việt cho học sinh dân tộc thiểu số qua hoạt động dạy Tiếng Việt, qua các môn học, hoạt động giáo dục và trong các hoạt động GDNGLL, hoạt động trải nghiệm sáng tạo. </w:t>
      </w:r>
    </w:p>
    <w:p w:rsidR="00A50629" w:rsidRDefault="00A50629" w:rsidP="00A50629">
      <w:pPr>
        <w:spacing w:line="288" w:lineRule="auto"/>
        <w:ind w:firstLine="567"/>
        <w:jc w:val="both"/>
        <w:rPr>
          <w:b/>
          <w:color w:val="990000"/>
          <w:sz w:val="28"/>
          <w:szCs w:val="28"/>
        </w:rPr>
      </w:pPr>
      <w:r>
        <w:rPr>
          <w:b/>
          <w:bCs/>
          <w:iCs/>
          <w:color w:val="990000"/>
          <w:sz w:val="28"/>
          <w:szCs w:val="28"/>
        </w:rPr>
        <w:t>2.1</w:t>
      </w:r>
      <w:r>
        <w:rPr>
          <w:b/>
          <w:bCs/>
          <w:iCs/>
          <w:color w:val="990000"/>
          <w:sz w:val="28"/>
          <w:szCs w:val="28"/>
        </w:rPr>
        <w:t>4</w:t>
      </w:r>
      <w:r w:rsidRPr="007D7C13">
        <w:rPr>
          <w:b/>
          <w:bCs/>
          <w:iCs/>
          <w:color w:val="990000"/>
          <w:sz w:val="28"/>
          <w:szCs w:val="28"/>
        </w:rPr>
        <w:t xml:space="preserve">. Giáo dục </w:t>
      </w:r>
      <w:r w:rsidRPr="007D7C13">
        <w:rPr>
          <w:b/>
          <w:color w:val="990000"/>
          <w:sz w:val="28"/>
          <w:szCs w:val="28"/>
        </w:rPr>
        <w:t xml:space="preserve">học sinh </w:t>
      </w:r>
      <w:r>
        <w:rPr>
          <w:b/>
          <w:color w:val="990000"/>
          <w:sz w:val="28"/>
          <w:szCs w:val="28"/>
        </w:rPr>
        <w:t xml:space="preserve">khuyết tật </w:t>
      </w:r>
    </w:p>
    <w:p w:rsidR="00A50629" w:rsidRPr="00B07687" w:rsidRDefault="00A50629" w:rsidP="00A50629">
      <w:pPr>
        <w:spacing w:line="288" w:lineRule="auto"/>
        <w:ind w:firstLine="567"/>
        <w:jc w:val="both"/>
        <w:rPr>
          <w:color w:val="000066"/>
          <w:spacing w:val="-4"/>
          <w:sz w:val="28"/>
          <w:szCs w:val="28"/>
        </w:rPr>
      </w:pPr>
      <w:r w:rsidRPr="00B07687">
        <w:rPr>
          <w:color w:val="000066"/>
          <w:sz w:val="28"/>
          <w:szCs w:val="28"/>
        </w:rPr>
        <w:t xml:space="preserve">- Nâng cao chất lượng giáo dục đối với trẻ khuyết tật theo Luật người khuyết tật và các văn bản quy phạm pháp luật về giáo dục người khuyết tật. </w:t>
      </w:r>
    </w:p>
    <w:p w:rsidR="00A50629" w:rsidRPr="00B07687" w:rsidRDefault="00A50629" w:rsidP="00A50629">
      <w:pPr>
        <w:spacing w:line="288" w:lineRule="auto"/>
        <w:ind w:firstLine="567"/>
        <w:jc w:val="both"/>
        <w:rPr>
          <w:color w:val="000066"/>
          <w:sz w:val="28"/>
          <w:szCs w:val="28"/>
        </w:rPr>
      </w:pPr>
      <w:r w:rsidRPr="00B07687">
        <w:rPr>
          <w:color w:val="000066"/>
          <w:sz w:val="28"/>
          <w:szCs w:val="28"/>
        </w:rPr>
        <w:t xml:space="preserve">- Nhà trường không mở lớp chuyên biệt, mà tổ chức cho các em được học hòa nhập, được giáo dục và tham gia những hoạt động cùng học sinh bình thường, với mục tiêu giúp học sinh được tương tác cùng bạn bè, các em hòa nhập và yêu cuộc sống.  </w:t>
      </w:r>
    </w:p>
    <w:p w:rsidR="00A50629" w:rsidRPr="00B07687" w:rsidRDefault="00A50629" w:rsidP="00A50629">
      <w:pPr>
        <w:spacing w:line="288" w:lineRule="auto"/>
        <w:ind w:firstLine="567"/>
        <w:jc w:val="both"/>
        <w:rPr>
          <w:color w:val="000066"/>
          <w:sz w:val="28"/>
          <w:szCs w:val="28"/>
        </w:rPr>
      </w:pPr>
      <w:r w:rsidRPr="00B07687">
        <w:rPr>
          <w:color w:val="000066"/>
          <w:sz w:val="28"/>
          <w:szCs w:val="28"/>
        </w:rPr>
        <w:t xml:space="preserve">- </w:t>
      </w:r>
      <w:r w:rsidRPr="00B07687">
        <w:rPr>
          <w:color w:val="000066"/>
          <w:sz w:val="28"/>
          <w:szCs w:val="28"/>
          <w:shd w:val="clear" w:color="auto" w:fill="FFFFFF"/>
        </w:rPr>
        <w:t xml:space="preserve">Giáo viên có học sinh khuyết tật phải có sổ kế hoạch giáo dục cá nhân và lưu trữ hồ sơ lưu riêng của học sinh đúng quy định; tùy theo dạng tật, mức độ khuyết tật học sinh được miễn một phần, một số nội dung, một số môn học, điều chỉnh phương pháp giáo dục và đánh giá kết quả giáo dục đối với từng trẻ khuyết tật học hòa nhập, </w:t>
      </w:r>
      <w:r w:rsidRPr="00B07687">
        <w:rPr>
          <w:color w:val="000066"/>
          <w:sz w:val="28"/>
          <w:szCs w:val="28"/>
        </w:rPr>
        <w:t xml:space="preserve">với phương thức giáo dục hòa nhập, bình đẳng; </w:t>
      </w:r>
      <w:r w:rsidRPr="00B07687">
        <w:rPr>
          <w:color w:val="000066"/>
          <w:sz w:val="28"/>
          <w:szCs w:val="28"/>
          <w:shd w:val="clear" w:color="auto" w:fill="FFFFFF"/>
        </w:rPr>
        <w:t xml:space="preserve">thực hiện theo nguyên tắc động viên, khích lệ và ghi nhận sự tiến bộ của các em, </w:t>
      </w:r>
      <w:r w:rsidRPr="00B07687">
        <w:rPr>
          <w:color w:val="000066"/>
          <w:sz w:val="28"/>
          <w:szCs w:val="28"/>
        </w:rPr>
        <w:t xml:space="preserve">quan tâm đến các em về mọi mặt, có sự theo dõi để nắm được sự tiến bộ về học tập của các em. </w:t>
      </w:r>
    </w:p>
    <w:p w:rsidR="00A50629" w:rsidRDefault="00A50629" w:rsidP="00A50629">
      <w:pPr>
        <w:spacing w:line="288" w:lineRule="auto"/>
        <w:ind w:firstLine="567"/>
        <w:jc w:val="both"/>
        <w:rPr>
          <w:b/>
          <w:color w:val="990000"/>
          <w:sz w:val="28"/>
          <w:szCs w:val="28"/>
        </w:rPr>
      </w:pPr>
      <w:r>
        <w:rPr>
          <w:b/>
          <w:bCs/>
          <w:iCs/>
          <w:color w:val="990000"/>
          <w:sz w:val="28"/>
          <w:szCs w:val="28"/>
        </w:rPr>
        <w:t>2.</w:t>
      </w:r>
      <w:r>
        <w:rPr>
          <w:b/>
          <w:bCs/>
          <w:iCs/>
          <w:color w:val="990000"/>
          <w:sz w:val="28"/>
          <w:szCs w:val="28"/>
        </w:rPr>
        <w:t>15</w:t>
      </w:r>
      <w:r w:rsidRPr="008D50F1">
        <w:rPr>
          <w:b/>
          <w:bCs/>
          <w:iCs/>
          <w:color w:val="990000"/>
          <w:sz w:val="28"/>
          <w:szCs w:val="28"/>
        </w:rPr>
        <w:t xml:space="preserve">. Giáo dục </w:t>
      </w:r>
      <w:r w:rsidRPr="008D50F1">
        <w:rPr>
          <w:b/>
          <w:color w:val="990000"/>
          <w:sz w:val="28"/>
          <w:szCs w:val="28"/>
        </w:rPr>
        <w:t>học sinh có hoàn cảnh khó khăn</w:t>
      </w:r>
    </w:p>
    <w:p w:rsidR="00A50629" w:rsidRPr="00681F80" w:rsidRDefault="00A50629" w:rsidP="00A50629">
      <w:pPr>
        <w:spacing w:line="288" w:lineRule="auto"/>
        <w:ind w:firstLine="567"/>
        <w:jc w:val="both"/>
        <w:rPr>
          <w:b/>
          <w:color w:val="000066"/>
          <w:sz w:val="28"/>
          <w:szCs w:val="28"/>
        </w:rPr>
      </w:pPr>
      <w:r w:rsidRPr="00681F80">
        <w:rPr>
          <w:color w:val="000066"/>
          <w:sz w:val="28"/>
          <w:szCs w:val="28"/>
        </w:rPr>
        <w:t>-</w:t>
      </w:r>
      <w:r w:rsidRPr="00681F80">
        <w:rPr>
          <w:b/>
          <w:color w:val="000066"/>
          <w:sz w:val="28"/>
          <w:szCs w:val="28"/>
        </w:rPr>
        <w:t xml:space="preserve"> </w:t>
      </w:r>
      <w:r w:rsidRPr="00681F80">
        <w:rPr>
          <w:color w:val="000066"/>
          <w:sz w:val="28"/>
          <w:szCs w:val="28"/>
        </w:rPr>
        <w:t>Nhà trường luôn quan tâm giúp đỡ, động viên, khuyến khích, chú trọng đến quá trình rèn luyện kỹ năng sống, khả năng hoà nhập và sự tiến bộ của các em; đồng thời chủ động phối hợp với gia đình và xã hội lập kế hoạch giáo dục cho trẻ trong môi trường an toàn, chất lượng và hiệu quả; tạo điều kiện môi trường giáo dục, môi trường văn hóa, thể thao thân thiện giúp các em tham gia tích cực vào các hoạt động trong và ngoài nhà trường phù hợp với khả năng cá nhân.</w:t>
      </w:r>
    </w:p>
    <w:p w:rsidR="00A50629" w:rsidRPr="00681F80" w:rsidRDefault="00A50629" w:rsidP="00A50629">
      <w:pPr>
        <w:spacing w:line="288" w:lineRule="auto"/>
        <w:ind w:firstLine="567"/>
        <w:jc w:val="both"/>
        <w:rPr>
          <w:color w:val="000066"/>
          <w:sz w:val="28"/>
          <w:szCs w:val="28"/>
        </w:rPr>
      </w:pPr>
      <w:r w:rsidRPr="00681F80">
        <w:rPr>
          <w:color w:val="000066"/>
          <w:sz w:val="28"/>
          <w:szCs w:val="28"/>
        </w:rPr>
        <w:lastRenderedPageBreak/>
        <w:t xml:space="preserve">- Giáo dục trẻ có hoàn cảnh khó khăn được tổ chức, thực hiện linh hoạt, nội dung thiết thực và kế hoạch dạy học phù hợp, để các em có cơ hội được học tập và đáp ứng yêu cầu cơ bản của chương trình tiểu học, trên cơ sở động viên, khuyến khích các em học tập tích cực, hiệu quả.   </w:t>
      </w:r>
    </w:p>
    <w:p w:rsidR="00A50629" w:rsidRPr="00B6309F" w:rsidRDefault="00A50629" w:rsidP="00A50629">
      <w:pPr>
        <w:spacing w:line="288" w:lineRule="auto"/>
        <w:ind w:firstLine="567"/>
        <w:jc w:val="both"/>
        <w:rPr>
          <w:i/>
          <w:color w:val="990000"/>
          <w:sz w:val="28"/>
          <w:szCs w:val="28"/>
          <w:lang w:val="nb-NO"/>
        </w:rPr>
      </w:pPr>
      <w:r>
        <w:rPr>
          <w:b/>
          <w:color w:val="990000"/>
          <w:sz w:val="28"/>
          <w:szCs w:val="28"/>
          <w:lang w:val="nb-NO"/>
        </w:rPr>
        <w:t>2.</w:t>
      </w:r>
      <w:r>
        <w:rPr>
          <w:b/>
          <w:color w:val="990000"/>
          <w:sz w:val="28"/>
          <w:szCs w:val="28"/>
          <w:lang w:val="nb-NO"/>
        </w:rPr>
        <w:t>16</w:t>
      </w:r>
      <w:r w:rsidRPr="00B6309F">
        <w:rPr>
          <w:b/>
          <w:color w:val="990000"/>
          <w:sz w:val="28"/>
          <w:szCs w:val="28"/>
          <w:lang w:val="nb-NO"/>
        </w:rPr>
        <w:t>. Giáo dục đạo đức</w:t>
      </w:r>
      <w:r>
        <w:rPr>
          <w:b/>
          <w:color w:val="990000"/>
          <w:sz w:val="28"/>
          <w:szCs w:val="28"/>
          <w:lang w:val="nb-NO"/>
        </w:rPr>
        <w:t>, lối sống</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Thường xuyên nhắc nhở học sinh thuộc, hiểu và thực hiện tốt 5 điều Bác Hồ dạy. Tổng phụ trách đội cùng với sao đỏ thường xuyên kiểm tra nề nếp, vệ sinh, ATGT có nhận xét đánh giá hàng tuần.</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Giáo dục học sinh ý thức chấp hành nội quy nhà trường; giữ gìn tài sản chung của lớp, nhà trường. Tham gia tốt các phong trào thi đua trong học tập, các hoạt động công ích, từ thiện; giáo dục ý thức tuân thủ các quy định về ATGT; giáo dục học sinh thực hiện tốt nhiệm vụ của học sinh tiểu học. Có ý thức chống lại những thói hư tật xấu. Xây dựng ý thức giữ gìn trường lớp sạch đẹp, an toàn.</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Thực hiện giảng dạy đầy đủ chương trình giáo dục đạo đức đảm bảo các yêu cầu về chuẩn kiến thức, kĩ năng cơ bản của bộ môn. Đặc biệt chú trọng giảng dạy tiết thực hành của môn đạo đức nhằm rèn luyện tốt các chuẩn mực hành vi đạo đức của học sinh. Đưa nội dung giáo dục đạo đức vào điểm thi đua của các lớp.</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Đối với những trường hợp cá biệt cần có sự phối kết hợp giữa gia đình - nhà trường và xã hội để giáo dục các em.</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xml:space="preserve">- Đối với thầy, cô giáo nêu cao tính gương mẫu, giáo dục học sinh bằng thái độ tận tụy, thương yêu và tôn trọng học sinh. Đặc biệt gần gũi, quan tâm, giáo dục theo từng đối tượng học sinh lớp mình phụ trách. </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Kết hợp chặt chẽ giữa nhà trường, gia đình và địa phương trong công tác giáo dục học sinh cá biệt (</w:t>
      </w:r>
      <w:r w:rsidRPr="003E515D">
        <w:rPr>
          <w:i/>
          <w:color w:val="000066"/>
          <w:sz w:val="28"/>
          <w:szCs w:val="28"/>
          <w:lang w:val="nb-NO"/>
        </w:rPr>
        <w:t>nếu có</w:t>
      </w:r>
      <w:r w:rsidRPr="003E515D">
        <w:rPr>
          <w:color w:val="000066"/>
          <w:sz w:val="28"/>
          <w:szCs w:val="28"/>
          <w:lang w:val="nb-NO"/>
        </w:rPr>
        <w:t xml:space="preserve">). </w:t>
      </w:r>
    </w:p>
    <w:p w:rsidR="00A50629" w:rsidRDefault="00A50629" w:rsidP="00A50629">
      <w:pPr>
        <w:spacing w:line="288" w:lineRule="auto"/>
        <w:ind w:firstLine="567"/>
        <w:jc w:val="both"/>
        <w:rPr>
          <w:b/>
          <w:color w:val="990000"/>
          <w:sz w:val="28"/>
          <w:szCs w:val="28"/>
          <w:lang w:val="nb-NO"/>
        </w:rPr>
      </w:pPr>
      <w:r>
        <w:rPr>
          <w:b/>
          <w:color w:val="990000"/>
          <w:sz w:val="28"/>
          <w:szCs w:val="28"/>
          <w:lang w:val="nb-NO"/>
        </w:rPr>
        <w:t>2.</w:t>
      </w:r>
      <w:r>
        <w:rPr>
          <w:b/>
          <w:color w:val="990000"/>
          <w:sz w:val="28"/>
          <w:szCs w:val="28"/>
          <w:lang w:val="nb-NO"/>
        </w:rPr>
        <w:t>17</w:t>
      </w:r>
      <w:r>
        <w:rPr>
          <w:b/>
          <w:color w:val="990000"/>
          <w:sz w:val="28"/>
          <w:szCs w:val="28"/>
          <w:lang w:val="nb-NO"/>
        </w:rPr>
        <w:t xml:space="preserve">. Bồi dưỡng, phụ đạo </w:t>
      </w:r>
      <w:r w:rsidRPr="00251B1A">
        <w:rPr>
          <w:b/>
          <w:color w:val="990000"/>
          <w:sz w:val="28"/>
          <w:szCs w:val="28"/>
          <w:lang w:val="nb-NO"/>
        </w:rPr>
        <w:t xml:space="preserve">học sinh </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xml:space="preserve">- Tổ chức kiểm tra khảo sát đầu năm, nắm bắt tình hình học sinh để có kế hoạch bồi dưỡng, phụ đạo theo thời khóa biểu linh hoạt buổi chiều. </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xml:space="preserve">- Bồi dưỡng kiến thức ở tất cả các môn để các em có mặt bằng kiến thức chung vững vàng. </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xml:space="preserve">- Quan tâm bồi dưỡng, nâng cao các bài tập ở môn Toán và Tiếng Việt nếu nhận thấy các em có thiên hướng đặc biệt về một trong hai môn (hoặc cả hai môn) nhằm có hướng đi đúng và phát huy đúng, vừa sức năng lực vốn có của các em. </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xml:space="preserve">- Cần phát hiện và có kế hoạch bồi dưỡng cho các em có năng khiếu </w:t>
      </w:r>
      <w:r w:rsidRPr="003E515D">
        <w:rPr>
          <w:color w:val="000066"/>
          <w:sz w:val="28"/>
          <w:szCs w:val="28"/>
        </w:rPr>
        <w:t>ở các môn Nghệ thuật và Thể dục thể thao</w:t>
      </w:r>
      <w:r w:rsidRPr="003E515D">
        <w:rPr>
          <w:color w:val="000066"/>
          <w:sz w:val="28"/>
          <w:szCs w:val="28"/>
          <w:lang w:val="nb-NO"/>
        </w:rPr>
        <w:t xml:space="preserve"> giúp các em sẽ ngày càng hát hay, múa đẹp, vẽ tốt, có kiến thức cơ bản về môn thể thao mà các em yêu thích. </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lastRenderedPageBreak/>
        <w:t xml:space="preserve">- GVCN lập danh sách theo dõi học sinh có điểm khảo sát dưới 5 theo từng khối, BGH chia lớp theo trình độ học sinh và thực hiện dạy thời khóa biểu linh hoạt vào buổi hai. </w:t>
      </w:r>
    </w:p>
    <w:p w:rsidR="00A50629" w:rsidRPr="003E515D" w:rsidRDefault="00A50629" w:rsidP="00A50629">
      <w:pPr>
        <w:spacing w:line="288" w:lineRule="auto"/>
        <w:ind w:firstLine="567"/>
        <w:jc w:val="both"/>
        <w:rPr>
          <w:color w:val="000066"/>
          <w:sz w:val="28"/>
          <w:szCs w:val="28"/>
          <w:lang w:val="nb-NO"/>
        </w:rPr>
      </w:pPr>
      <w:r w:rsidRPr="003E515D">
        <w:rPr>
          <w:color w:val="000066"/>
          <w:sz w:val="28"/>
          <w:szCs w:val="28"/>
          <w:lang w:val="nb-NO"/>
        </w:rPr>
        <w:t xml:space="preserve">- Đưa ra biện pháp hỗ trợ, giúp đỡ học sinh chưa hoàn thành nội dung bài học phù hợp. Kiểm tra nhận xét bài thường xuyên đối với các em để tìm ra các biện pháp hỗ trợ tích cực có hiệu quả giúp các em tiến bộ. </w:t>
      </w:r>
    </w:p>
    <w:p w:rsidR="00A50629" w:rsidRPr="00A50629" w:rsidRDefault="00A50629" w:rsidP="00A50629">
      <w:pPr>
        <w:spacing w:line="288" w:lineRule="auto"/>
        <w:ind w:firstLine="567"/>
        <w:jc w:val="both"/>
        <w:rPr>
          <w:color w:val="000066"/>
          <w:sz w:val="28"/>
          <w:szCs w:val="28"/>
          <w:lang w:val="nb-NO"/>
        </w:rPr>
      </w:pPr>
      <w:r w:rsidRPr="003E515D">
        <w:rPr>
          <w:color w:val="000066"/>
          <w:sz w:val="28"/>
          <w:szCs w:val="28"/>
          <w:lang w:val="nb-NO"/>
        </w:rPr>
        <w:t>- Đổi mới phương pháp dạy học hóa cá nhân, dạy lại những kiến thức các em chưa hoàn thành ở lớp dưới để giúp các em lấy lại kiến thức, nâng cao học lực.</w:t>
      </w:r>
    </w:p>
    <w:p w:rsidR="00DB23F6" w:rsidRDefault="009C7F8A" w:rsidP="00B626F1">
      <w:pPr>
        <w:pStyle w:val="BodyText"/>
        <w:spacing w:after="0" w:line="288" w:lineRule="auto"/>
        <w:ind w:firstLine="567"/>
        <w:jc w:val="both"/>
        <w:rPr>
          <w:b/>
          <w:bCs/>
          <w:iCs/>
          <w:color w:val="990000"/>
          <w:sz w:val="28"/>
          <w:szCs w:val="28"/>
        </w:rPr>
      </w:pPr>
      <w:r>
        <w:rPr>
          <w:b/>
          <w:bCs/>
          <w:iCs/>
          <w:color w:val="990000"/>
          <w:sz w:val="28"/>
          <w:szCs w:val="28"/>
        </w:rPr>
        <w:t>2.18</w:t>
      </w:r>
      <w:r w:rsidR="00DB23F6">
        <w:rPr>
          <w:b/>
          <w:bCs/>
          <w:iCs/>
          <w:color w:val="990000"/>
          <w:sz w:val="28"/>
          <w:szCs w:val="28"/>
        </w:rPr>
        <w:t xml:space="preserve"> Đổi mới sinh hoạt tổ chuyên môn</w:t>
      </w:r>
    </w:p>
    <w:p w:rsidR="00DB23F6" w:rsidRPr="00444DC1" w:rsidRDefault="00DB23F6" w:rsidP="00B626F1">
      <w:pPr>
        <w:pStyle w:val="BodyText"/>
        <w:spacing w:after="0" w:line="288" w:lineRule="auto"/>
        <w:ind w:firstLine="567"/>
        <w:jc w:val="both"/>
        <w:rPr>
          <w:color w:val="000066"/>
          <w:sz w:val="28"/>
          <w:szCs w:val="28"/>
          <w:lang w:val="pt-BR"/>
        </w:rPr>
      </w:pPr>
      <w:r w:rsidRPr="00444DC1">
        <w:rPr>
          <w:color w:val="000066"/>
          <w:sz w:val="28"/>
          <w:szCs w:val="28"/>
        </w:rPr>
        <w:t>- Thực hiện đồi mới sinh hoạt tổ chuyên môn theo hướng dẫn tại Công văn 181; c</w:t>
      </w:r>
      <w:r w:rsidRPr="00444DC1">
        <w:rPr>
          <w:color w:val="000066"/>
          <w:sz w:val="28"/>
          <w:szCs w:val="28"/>
          <w:lang w:val="vi-VN"/>
        </w:rPr>
        <w:t xml:space="preserve">ác tổ chuyên môn cần tập trung đổi mới nội dung SHCM đi sâu vào kỹ năng tổ chức hoạt động, kỹ năng hướng dẫn HS thực hành, luyện tập; chỉ đạo đổi mới phương pháp dạy học, kỹ năng soạn giáo án theo phương châm </w:t>
      </w:r>
      <w:r w:rsidRPr="00444DC1">
        <w:rPr>
          <w:i/>
          <w:color w:val="000066"/>
          <w:sz w:val="28"/>
          <w:szCs w:val="28"/>
          <w:lang w:val="vi-VN"/>
        </w:rPr>
        <w:t>“Dạy học cá thể hóa đối tượng học sinh”</w:t>
      </w:r>
      <w:r w:rsidRPr="00444DC1">
        <w:rPr>
          <w:color w:val="000066"/>
          <w:sz w:val="28"/>
          <w:szCs w:val="28"/>
          <w:lang w:val="vi-VN"/>
        </w:rPr>
        <w:t xml:space="preserve"> vì sự tiến bộ của mỗi học sinh</w:t>
      </w:r>
      <w:r w:rsidRPr="00444DC1">
        <w:rPr>
          <w:color w:val="000066"/>
          <w:sz w:val="28"/>
          <w:szCs w:val="28"/>
        </w:rPr>
        <w:t>.</w:t>
      </w:r>
      <w:r w:rsidR="00444DC1" w:rsidRPr="00444DC1">
        <w:rPr>
          <w:color w:val="000066"/>
          <w:sz w:val="28"/>
          <w:szCs w:val="28"/>
        </w:rPr>
        <w:t xml:space="preserve"> </w:t>
      </w:r>
      <w:r w:rsidRPr="00444DC1">
        <w:rPr>
          <w:color w:val="000066"/>
          <w:sz w:val="28"/>
          <w:szCs w:val="28"/>
          <w:lang w:val="pt-BR"/>
        </w:rPr>
        <w:t xml:space="preserve">Thực hiện đúng quy định về sinh họat tổ nhóm chuyên môn, đảm bảo chất lượng. </w:t>
      </w:r>
    </w:p>
    <w:p w:rsidR="00DB23F6" w:rsidRPr="00444DC1" w:rsidRDefault="00DB23F6" w:rsidP="00B626F1">
      <w:pPr>
        <w:pStyle w:val="BodyText"/>
        <w:spacing w:after="0" w:line="288" w:lineRule="auto"/>
        <w:ind w:firstLine="567"/>
        <w:jc w:val="both"/>
        <w:rPr>
          <w:b/>
          <w:bCs/>
          <w:iCs/>
          <w:color w:val="000066"/>
          <w:sz w:val="28"/>
          <w:szCs w:val="28"/>
        </w:rPr>
      </w:pPr>
      <w:r w:rsidRPr="00444DC1">
        <w:rPr>
          <w:color w:val="000066"/>
          <w:sz w:val="28"/>
          <w:szCs w:val="28"/>
          <w:lang w:val="pt-BR"/>
        </w:rPr>
        <w:t xml:space="preserve">- Tiếp tục tổ chức tốt các chuyên đề, minh họa chuyên đề về dạy- học các môn học để rút kinh nghiệm trong quá trình thực hiện chương trình, sách giáo khoa, chuẩn kiến thức-kĩ năng, </w:t>
      </w:r>
      <w:r w:rsidRPr="00444DC1">
        <w:rPr>
          <w:color w:val="000066"/>
          <w:sz w:val="28"/>
          <w:szCs w:val="28"/>
          <w:lang w:val="nb-NO"/>
        </w:rPr>
        <w:t>các phương pháp dạy học phát huy tính tích cực của học sinh,</w:t>
      </w:r>
      <w:r w:rsidRPr="00444DC1">
        <w:rPr>
          <w:color w:val="000066"/>
          <w:sz w:val="28"/>
          <w:szCs w:val="28"/>
          <w:lang w:val="pt-BR"/>
        </w:rPr>
        <w:t xml:space="preserve"> cách sử dụng đồ dùng dạy học, thực hiện điều chỉnh mới. </w:t>
      </w:r>
      <w:r w:rsidRPr="00444DC1">
        <w:rPr>
          <w:color w:val="000066"/>
          <w:sz w:val="28"/>
          <w:szCs w:val="28"/>
          <w:lang w:val="nb-NO"/>
        </w:rPr>
        <w:t xml:space="preserve">Xây dựng các tiết chuyên đề đi sâu vào những hạn chế của giáo viên, góp ý nhận xét các tiết chuyên đề trong tháng. </w:t>
      </w:r>
      <w:r w:rsidRPr="00444DC1">
        <w:rPr>
          <w:color w:val="000066"/>
          <w:sz w:val="28"/>
          <w:szCs w:val="28"/>
          <w:lang w:val="pt-BR"/>
        </w:rPr>
        <w:t>Các chuyên đề đều phải lên kế hoạch từ đầu năm và báo ngày dạy cho Ban giám hiệu trước một tuần.</w:t>
      </w:r>
    </w:p>
    <w:p w:rsidR="00DB23F6" w:rsidRPr="00444DC1" w:rsidRDefault="00DB23F6" w:rsidP="00620159">
      <w:pPr>
        <w:spacing w:line="288" w:lineRule="auto"/>
        <w:ind w:firstLine="567"/>
        <w:jc w:val="both"/>
        <w:rPr>
          <w:color w:val="000066"/>
          <w:sz w:val="28"/>
          <w:szCs w:val="28"/>
          <w:lang w:val="pt-BR"/>
        </w:rPr>
      </w:pPr>
      <w:r w:rsidRPr="00444DC1">
        <w:rPr>
          <w:color w:val="000066"/>
          <w:sz w:val="28"/>
          <w:szCs w:val="28"/>
          <w:lang w:val="pt-BR"/>
        </w:rPr>
        <w:t>- Chú trọng việc sử dụng đồ dùng dạy học triệt để và có hiệu quả, ứng dụng các phương tiện dạy học hiện đại, công nghệ thông tin có hiệu quả vào bài giảng, tránh dạy chay. Khuyến khích sử dụng các phần mềm dạy học, thiết bị điện tử phục vụ dạy và học.     </w:t>
      </w:r>
    </w:p>
    <w:p w:rsidR="00DB23F6" w:rsidRDefault="00DB23F6" w:rsidP="00620159">
      <w:pPr>
        <w:spacing w:line="288" w:lineRule="auto"/>
        <w:ind w:firstLine="567"/>
        <w:jc w:val="both"/>
        <w:rPr>
          <w:color w:val="000066"/>
          <w:sz w:val="28"/>
          <w:szCs w:val="28"/>
          <w:lang w:val="nb-NO"/>
        </w:rPr>
      </w:pPr>
      <w:r w:rsidRPr="00444DC1">
        <w:rPr>
          <w:color w:val="000066"/>
          <w:sz w:val="28"/>
          <w:szCs w:val="28"/>
          <w:lang w:val="pt-BR"/>
        </w:rPr>
        <w:t>- Phân công từng thành viên đi sâu vào từng môn học theo tháng để trao đổi trong tổ chuyên môn về l</w:t>
      </w:r>
      <w:r w:rsidRPr="00444DC1">
        <w:rPr>
          <w:color w:val="000066"/>
          <w:sz w:val="28"/>
          <w:szCs w:val="28"/>
          <w:lang w:val="nb-NO"/>
        </w:rPr>
        <w:t>ựa chọn và sử dụng các phương pháp dạy học, hình thức tổ chức dạy học mang lại hiệu quả cao, kích thích hứng thú học tập, đảm bảo hoạt động học tập của học sinh, giờ dạy nhẹ nhàng - tự nhiên - hiệu quả.</w:t>
      </w:r>
    </w:p>
    <w:p w:rsidR="00A50629" w:rsidRDefault="009C7F8A" w:rsidP="00A50629">
      <w:pPr>
        <w:pStyle w:val="BodyText"/>
        <w:spacing w:after="0" w:line="288" w:lineRule="auto"/>
        <w:ind w:firstLine="567"/>
        <w:jc w:val="both"/>
        <w:rPr>
          <w:b/>
          <w:bCs/>
          <w:iCs/>
          <w:color w:val="990000"/>
          <w:sz w:val="28"/>
          <w:szCs w:val="28"/>
        </w:rPr>
      </w:pPr>
      <w:r>
        <w:rPr>
          <w:b/>
          <w:bCs/>
          <w:iCs/>
          <w:color w:val="990000"/>
          <w:sz w:val="28"/>
          <w:szCs w:val="28"/>
        </w:rPr>
        <w:t>2.19</w:t>
      </w:r>
      <w:r w:rsidR="00A50629">
        <w:rPr>
          <w:b/>
          <w:bCs/>
          <w:iCs/>
          <w:color w:val="990000"/>
          <w:sz w:val="28"/>
          <w:szCs w:val="28"/>
        </w:rPr>
        <w:t xml:space="preserve">. Tổ chức chuyên đề, sinh hoạt CM theo NCBH </w:t>
      </w:r>
    </w:p>
    <w:p w:rsidR="00A50629" w:rsidRPr="00DD77F3" w:rsidRDefault="00A50629" w:rsidP="00A50629">
      <w:pPr>
        <w:pStyle w:val="BodyText"/>
        <w:spacing w:after="0" w:line="288" w:lineRule="auto"/>
        <w:ind w:firstLine="567"/>
        <w:jc w:val="both"/>
        <w:rPr>
          <w:b/>
          <w:bCs/>
          <w:iCs/>
          <w:color w:val="000066"/>
          <w:sz w:val="28"/>
          <w:szCs w:val="28"/>
        </w:rPr>
      </w:pPr>
      <w:r w:rsidRPr="00DD77F3">
        <w:rPr>
          <w:bCs/>
          <w:iCs/>
          <w:color w:val="000066"/>
          <w:sz w:val="28"/>
          <w:szCs w:val="28"/>
        </w:rPr>
        <w:t>-</w:t>
      </w:r>
      <w:r w:rsidRPr="00DD77F3">
        <w:rPr>
          <w:b/>
          <w:bCs/>
          <w:iCs/>
          <w:color w:val="000066"/>
          <w:sz w:val="28"/>
          <w:szCs w:val="28"/>
        </w:rPr>
        <w:t xml:space="preserve"> </w:t>
      </w:r>
      <w:r w:rsidRPr="00DD77F3">
        <w:rPr>
          <w:color w:val="000066"/>
          <w:sz w:val="28"/>
          <w:szCs w:val="28"/>
          <w:lang w:val="nb-NO"/>
        </w:rPr>
        <w:t xml:space="preserve">Mỗi tổ khối tổ chức 2 chuyên đề theo nghiên cứu bài học và 2 chuyên đề sinh hoạt chuyên môn trong năm học. </w:t>
      </w:r>
    </w:p>
    <w:p w:rsidR="00A50629" w:rsidRPr="00DD77F3" w:rsidRDefault="00A50629" w:rsidP="00A50629">
      <w:pPr>
        <w:spacing w:line="288" w:lineRule="auto"/>
        <w:ind w:firstLine="567"/>
        <w:jc w:val="both"/>
        <w:rPr>
          <w:color w:val="000066"/>
          <w:sz w:val="28"/>
          <w:szCs w:val="28"/>
          <w:lang w:val="nb-NO"/>
        </w:rPr>
      </w:pPr>
      <w:r w:rsidRPr="00DD77F3">
        <w:rPr>
          <w:color w:val="000066"/>
          <w:sz w:val="28"/>
          <w:szCs w:val="28"/>
          <w:lang w:val="nb-NO"/>
        </w:rPr>
        <w:t xml:space="preserve">- Chuyên môn trường tổ chức tập huấn cho giáo viên 100% các chuyên đề cấp trên phổ biến. </w:t>
      </w:r>
    </w:p>
    <w:p w:rsidR="00A50629" w:rsidRPr="00DD77F3" w:rsidRDefault="00A50629" w:rsidP="00A50629">
      <w:pPr>
        <w:spacing w:line="288" w:lineRule="auto"/>
        <w:ind w:firstLine="567"/>
        <w:jc w:val="both"/>
        <w:rPr>
          <w:color w:val="000066"/>
          <w:sz w:val="28"/>
          <w:szCs w:val="28"/>
          <w:lang w:val="nb-NO"/>
        </w:rPr>
      </w:pPr>
      <w:r w:rsidRPr="00DD77F3">
        <w:rPr>
          <w:color w:val="000066"/>
          <w:sz w:val="28"/>
          <w:szCs w:val="28"/>
          <w:lang w:val="nb-NO"/>
        </w:rPr>
        <w:lastRenderedPageBreak/>
        <w:t xml:space="preserve">- Chuyên môn trường thông qua các chuyên đề tổ khối, công tác dự giờ thăm lớp, kiểm tra nội bộ, công tác hội thi GVCNG cấp trường để lên kế hoạch thời gian tổ chức. </w:t>
      </w:r>
    </w:p>
    <w:p w:rsidR="00A50629" w:rsidRPr="00DD77F3" w:rsidRDefault="00A50629" w:rsidP="00A50629">
      <w:pPr>
        <w:spacing w:line="288" w:lineRule="auto"/>
        <w:ind w:firstLine="567"/>
        <w:jc w:val="both"/>
        <w:rPr>
          <w:color w:val="000066"/>
          <w:sz w:val="28"/>
          <w:szCs w:val="28"/>
          <w:lang w:val="nb-NO"/>
        </w:rPr>
      </w:pPr>
      <w:r w:rsidRPr="00DD77F3">
        <w:rPr>
          <w:color w:val="000066"/>
          <w:sz w:val="28"/>
          <w:szCs w:val="28"/>
          <w:lang w:val="nb-NO"/>
        </w:rPr>
        <w:t>- Tổ khối đăng kí các chuyên đề trong năm; lên kế hoạch chuyên đề, cho BGH duyệt.</w:t>
      </w:r>
    </w:p>
    <w:p w:rsidR="00A50629" w:rsidRPr="00DD77F3" w:rsidRDefault="00A50629" w:rsidP="00A50629">
      <w:pPr>
        <w:spacing w:line="288" w:lineRule="auto"/>
        <w:ind w:firstLine="567"/>
        <w:jc w:val="both"/>
        <w:rPr>
          <w:color w:val="000066"/>
          <w:sz w:val="28"/>
          <w:szCs w:val="28"/>
          <w:lang w:val="nb-NO"/>
        </w:rPr>
      </w:pPr>
      <w:r w:rsidRPr="00DD77F3">
        <w:rPr>
          <w:color w:val="000066"/>
          <w:sz w:val="28"/>
          <w:szCs w:val="28"/>
          <w:lang w:val="nb-NO"/>
        </w:rPr>
        <w:t>- Tổ khối họp thống nhất chuyên đề sẽ đưa ra, thống nhất phần lí thuyết (nội dung cơ bản của chuyên đề, một số đổi mới, thay đổi so với phương pháp cũ…). Tổ chức, phân công người dạy (hoặc triển khai) chuyên đề cho toàn khối tham dự, định hướng cho chuyên đề. Lên lịch dạy và dự giờ xoay vòng chuyên đề. Họp đánh giá việc thực hiện chuyên đề.</w:t>
      </w:r>
    </w:p>
    <w:p w:rsidR="00A50629" w:rsidRPr="00DD77F3" w:rsidRDefault="00A50629" w:rsidP="00A50629">
      <w:pPr>
        <w:spacing w:line="288" w:lineRule="auto"/>
        <w:ind w:firstLine="567"/>
        <w:jc w:val="both"/>
        <w:rPr>
          <w:color w:val="000066"/>
          <w:sz w:val="28"/>
          <w:szCs w:val="28"/>
          <w:lang w:val="nb-NO"/>
        </w:rPr>
      </w:pPr>
      <w:r w:rsidRPr="00DD77F3">
        <w:rPr>
          <w:color w:val="000066"/>
          <w:sz w:val="28"/>
          <w:szCs w:val="28"/>
          <w:lang w:val="nb-NO"/>
        </w:rPr>
        <w:t xml:space="preserve">- Tổ chức thực hiện thao giảng chuyên đề đã đăng ký: </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1236"/>
        <w:gridCol w:w="3715"/>
        <w:gridCol w:w="4005"/>
      </w:tblGrid>
      <w:tr w:rsidR="00A50629" w:rsidRPr="00DD77F3" w:rsidTr="00B9385F">
        <w:tc>
          <w:tcPr>
            <w:tcW w:w="289" w:type="pct"/>
          </w:tcPr>
          <w:p w:rsidR="00A50629" w:rsidRPr="00DD77F3" w:rsidRDefault="00A50629" w:rsidP="00B9385F">
            <w:pPr>
              <w:spacing w:line="288" w:lineRule="auto"/>
              <w:jc w:val="center"/>
              <w:rPr>
                <w:color w:val="000066"/>
                <w:sz w:val="10"/>
                <w:szCs w:val="10"/>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TT</w:t>
            </w:r>
          </w:p>
        </w:tc>
        <w:tc>
          <w:tcPr>
            <w:tcW w:w="651" w:type="pct"/>
          </w:tcPr>
          <w:p w:rsidR="00A50629" w:rsidRPr="00DD77F3" w:rsidRDefault="00A50629" w:rsidP="00B9385F">
            <w:pPr>
              <w:spacing w:line="288" w:lineRule="auto"/>
              <w:jc w:val="center"/>
              <w:rPr>
                <w:color w:val="000066"/>
                <w:sz w:val="10"/>
                <w:szCs w:val="10"/>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Tổ CM</w:t>
            </w:r>
          </w:p>
        </w:tc>
        <w:tc>
          <w:tcPr>
            <w:tcW w:w="1954" w:type="pct"/>
          </w:tcPr>
          <w:p w:rsidR="00A50629" w:rsidRPr="00DD77F3" w:rsidRDefault="00A50629" w:rsidP="00B9385F">
            <w:pPr>
              <w:spacing w:line="288" w:lineRule="auto"/>
              <w:jc w:val="center"/>
              <w:rPr>
                <w:color w:val="000066"/>
                <w:sz w:val="10"/>
                <w:szCs w:val="10"/>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Chuyên đề cấp trường</w:t>
            </w:r>
          </w:p>
        </w:tc>
        <w:tc>
          <w:tcPr>
            <w:tcW w:w="2106" w:type="pct"/>
          </w:tcPr>
          <w:p w:rsidR="00A50629" w:rsidRPr="00DD77F3" w:rsidRDefault="00A50629" w:rsidP="00B9385F">
            <w:pPr>
              <w:spacing w:line="288" w:lineRule="auto"/>
              <w:jc w:val="center"/>
              <w:rPr>
                <w:color w:val="000066"/>
                <w:sz w:val="10"/>
                <w:szCs w:val="10"/>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Chuyên đề NCBH cấp tổ</w:t>
            </w:r>
          </w:p>
        </w:tc>
      </w:tr>
      <w:tr w:rsidR="00A50629" w:rsidRPr="00DD77F3" w:rsidTr="00B9385F">
        <w:tc>
          <w:tcPr>
            <w:tcW w:w="289" w:type="pct"/>
          </w:tcPr>
          <w:p w:rsidR="00A50629" w:rsidRPr="00DD77F3" w:rsidRDefault="00A50629" w:rsidP="00B9385F">
            <w:pPr>
              <w:spacing w:line="288" w:lineRule="auto"/>
              <w:jc w:val="center"/>
              <w:rPr>
                <w:color w:val="000066"/>
                <w:sz w:val="10"/>
                <w:szCs w:val="10"/>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1</w:t>
            </w:r>
          </w:p>
        </w:tc>
        <w:tc>
          <w:tcPr>
            <w:tcW w:w="651" w:type="pct"/>
          </w:tcPr>
          <w:p w:rsidR="00A50629" w:rsidRPr="00DD77F3" w:rsidRDefault="00A50629" w:rsidP="00B9385F">
            <w:pPr>
              <w:spacing w:line="288" w:lineRule="auto"/>
              <w:jc w:val="both"/>
              <w:rPr>
                <w:color w:val="000066"/>
                <w:sz w:val="10"/>
                <w:szCs w:val="10"/>
                <w:lang w:val="nb-NO"/>
              </w:rPr>
            </w:pPr>
          </w:p>
          <w:p w:rsidR="00A50629" w:rsidRPr="00DD77F3" w:rsidRDefault="00A50629" w:rsidP="00B9385F">
            <w:pPr>
              <w:spacing w:line="288" w:lineRule="auto"/>
              <w:jc w:val="both"/>
              <w:rPr>
                <w:color w:val="000066"/>
                <w:sz w:val="28"/>
                <w:szCs w:val="28"/>
                <w:lang w:val="nb-NO"/>
              </w:rPr>
            </w:pPr>
            <w:r w:rsidRPr="00DD77F3">
              <w:rPr>
                <w:color w:val="000066"/>
                <w:sz w:val="28"/>
                <w:szCs w:val="28"/>
                <w:lang w:val="nb-NO"/>
              </w:rPr>
              <w:t>Tổ lớp 1</w:t>
            </w:r>
          </w:p>
        </w:tc>
        <w:tc>
          <w:tcPr>
            <w:tcW w:w="1954" w:type="pct"/>
            <w:vAlign w:val="center"/>
          </w:tcPr>
          <w:p w:rsidR="00A50629" w:rsidRPr="00DD77F3" w:rsidRDefault="00A50629" w:rsidP="00B9385F">
            <w:pPr>
              <w:spacing w:line="26" w:lineRule="atLeast"/>
              <w:jc w:val="both"/>
              <w:rPr>
                <w:color w:val="000066"/>
                <w:sz w:val="28"/>
                <w:szCs w:val="28"/>
              </w:rPr>
            </w:pPr>
          </w:p>
        </w:tc>
        <w:tc>
          <w:tcPr>
            <w:tcW w:w="2106" w:type="pct"/>
            <w:vAlign w:val="center"/>
          </w:tcPr>
          <w:p w:rsidR="00A50629" w:rsidRPr="00DD77F3" w:rsidRDefault="00A50629" w:rsidP="00B9385F">
            <w:pPr>
              <w:spacing w:line="288" w:lineRule="auto"/>
              <w:jc w:val="both"/>
              <w:rPr>
                <w:color w:val="000066"/>
                <w:sz w:val="28"/>
                <w:szCs w:val="28"/>
              </w:rPr>
            </w:pPr>
          </w:p>
        </w:tc>
      </w:tr>
      <w:tr w:rsidR="00A50629" w:rsidRPr="00DD77F3" w:rsidTr="00B9385F">
        <w:tc>
          <w:tcPr>
            <w:tcW w:w="289" w:type="pct"/>
          </w:tcPr>
          <w:p w:rsidR="00A50629" w:rsidRPr="00DD77F3" w:rsidRDefault="00A50629" w:rsidP="00B9385F">
            <w:pPr>
              <w:spacing w:line="288" w:lineRule="auto"/>
              <w:jc w:val="center"/>
              <w:rPr>
                <w:color w:val="000066"/>
                <w:sz w:val="28"/>
                <w:szCs w:val="28"/>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2</w:t>
            </w:r>
          </w:p>
        </w:tc>
        <w:tc>
          <w:tcPr>
            <w:tcW w:w="651" w:type="pct"/>
          </w:tcPr>
          <w:p w:rsidR="00A50629" w:rsidRPr="00DD77F3" w:rsidRDefault="00A50629" w:rsidP="00B9385F">
            <w:pPr>
              <w:spacing w:line="288" w:lineRule="auto"/>
              <w:jc w:val="both"/>
              <w:rPr>
                <w:color w:val="000066"/>
                <w:sz w:val="28"/>
                <w:szCs w:val="28"/>
                <w:lang w:val="nb-NO"/>
              </w:rPr>
            </w:pPr>
          </w:p>
          <w:p w:rsidR="00A50629" w:rsidRPr="00DD77F3" w:rsidRDefault="00A50629" w:rsidP="00B9385F">
            <w:pPr>
              <w:spacing w:line="288" w:lineRule="auto"/>
              <w:jc w:val="both"/>
              <w:rPr>
                <w:color w:val="000066"/>
                <w:sz w:val="28"/>
                <w:szCs w:val="28"/>
                <w:lang w:val="nb-NO"/>
              </w:rPr>
            </w:pPr>
            <w:r w:rsidRPr="00DD77F3">
              <w:rPr>
                <w:color w:val="000066"/>
                <w:sz w:val="28"/>
                <w:szCs w:val="28"/>
                <w:lang w:val="nb-NO"/>
              </w:rPr>
              <w:t>Tổ lớp 2</w:t>
            </w:r>
          </w:p>
        </w:tc>
        <w:tc>
          <w:tcPr>
            <w:tcW w:w="1954" w:type="pct"/>
          </w:tcPr>
          <w:p w:rsidR="00A50629" w:rsidRPr="00DD77F3" w:rsidRDefault="00A50629" w:rsidP="00B9385F">
            <w:pPr>
              <w:spacing w:line="288" w:lineRule="auto"/>
              <w:jc w:val="both"/>
              <w:rPr>
                <w:color w:val="000066"/>
                <w:sz w:val="28"/>
                <w:szCs w:val="28"/>
                <w:lang w:val="vi-VN"/>
              </w:rPr>
            </w:pPr>
          </w:p>
        </w:tc>
        <w:tc>
          <w:tcPr>
            <w:tcW w:w="2106" w:type="pct"/>
          </w:tcPr>
          <w:p w:rsidR="00A50629" w:rsidRPr="00DD77F3" w:rsidRDefault="00A50629" w:rsidP="00B9385F">
            <w:pPr>
              <w:spacing w:line="288" w:lineRule="auto"/>
              <w:jc w:val="both"/>
              <w:rPr>
                <w:color w:val="000066"/>
                <w:sz w:val="28"/>
                <w:szCs w:val="28"/>
              </w:rPr>
            </w:pPr>
          </w:p>
        </w:tc>
      </w:tr>
      <w:tr w:rsidR="00A50629" w:rsidRPr="00DD77F3" w:rsidTr="00B9385F">
        <w:tc>
          <w:tcPr>
            <w:tcW w:w="289" w:type="pct"/>
          </w:tcPr>
          <w:p w:rsidR="00A50629" w:rsidRPr="00DD77F3" w:rsidRDefault="00A50629" w:rsidP="00B9385F">
            <w:pPr>
              <w:spacing w:line="288" w:lineRule="auto"/>
              <w:jc w:val="center"/>
              <w:rPr>
                <w:color w:val="000066"/>
                <w:sz w:val="28"/>
                <w:szCs w:val="28"/>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3</w:t>
            </w:r>
          </w:p>
        </w:tc>
        <w:tc>
          <w:tcPr>
            <w:tcW w:w="651" w:type="pct"/>
          </w:tcPr>
          <w:p w:rsidR="00A50629" w:rsidRPr="00DD77F3" w:rsidRDefault="00A50629" w:rsidP="00B9385F">
            <w:pPr>
              <w:spacing w:line="288" w:lineRule="auto"/>
              <w:jc w:val="both"/>
              <w:rPr>
                <w:color w:val="000066"/>
                <w:sz w:val="28"/>
                <w:szCs w:val="28"/>
                <w:lang w:val="nb-NO"/>
              </w:rPr>
            </w:pPr>
          </w:p>
          <w:p w:rsidR="00A50629" w:rsidRPr="00DD77F3" w:rsidRDefault="00A50629" w:rsidP="00B9385F">
            <w:pPr>
              <w:spacing w:line="288" w:lineRule="auto"/>
              <w:jc w:val="both"/>
              <w:rPr>
                <w:color w:val="000066"/>
                <w:sz w:val="28"/>
                <w:szCs w:val="28"/>
                <w:lang w:val="nb-NO"/>
              </w:rPr>
            </w:pPr>
            <w:r w:rsidRPr="00DD77F3">
              <w:rPr>
                <w:color w:val="000066"/>
                <w:sz w:val="28"/>
                <w:szCs w:val="28"/>
                <w:lang w:val="nb-NO"/>
              </w:rPr>
              <w:t>Tổ lớp 3</w:t>
            </w:r>
          </w:p>
        </w:tc>
        <w:tc>
          <w:tcPr>
            <w:tcW w:w="1954" w:type="pct"/>
            <w:vAlign w:val="center"/>
          </w:tcPr>
          <w:p w:rsidR="00A50629" w:rsidRPr="00DD77F3" w:rsidRDefault="00A50629" w:rsidP="00B9385F">
            <w:pPr>
              <w:spacing w:line="288" w:lineRule="auto"/>
              <w:jc w:val="both"/>
              <w:rPr>
                <w:color w:val="000066"/>
                <w:sz w:val="28"/>
                <w:szCs w:val="28"/>
              </w:rPr>
            </w:pPr>
          </w:p>
        </w:tc>
        <w:tc>
          <w:tcPr>
            <w:tcW w:w="2106" w:type="pct"/>
            <w:vAlign w:val="center"/>
          </w:tcPr>
          <w:p w:rsidR="00A50629" w:rsidRPr="00DD77F3" w:rsidRDefault="00A50629" w:rsidP="00B9385F">
            <w:pPr>
              <w:spacing w:line="288" w:lineRule="auto"/>
              <w:jc w:val="both"/>
              <w:rPr>
                <w:color w:val="000066"/>
                <w:sz w:val="28"/>
                <w:szCs w:val="28"/>
              </w:rPr>
            </w:pPr>
          </w:p>
        </w:tc>
      </w:tr>
      <w:tr w:rsidR="00A50629" w:rsidRPr="00DD77F3" w:rsidTr="00B9385F">
        <w:tc>
          <w:tcPr>
            <w:tcW w:w="289" w:type="pct"/>
          </w:tcPr>
          <w:p w:rsidR="00A50629" w:rsidRPr="00DD77F3" w:rsidRDefault="00A50629" w:rsidP="00B9385F">
            <w:pPr>
              <w:spacing w:line="288" w:lineRule="auto"/>
              <w:jc w:val="center"/>
              <w:rPr>
                <w:color w:val="000066"/>
                <w:sz w:val="10"/>
                <w:szCs w:val="10"/>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4</w:t>
            </w:r>
          </w:p>
        </w:tc>
        <w:tc>
          <w:tcPr>
            <w:tcW w:w="651" w:type="pct"/>
          </w:tcPr>
          <w:p w:rsidR="00A50629" w:rsidRPr="00DD77F3" w:rsidRDefault="00A50629" w:rsidP="00B9385F">
            <w:pPr>
              <w:spacing w:line="288" w:lineRule="auto"/>
              <w:jc w:val="both"/>
              <w:rPr>
                <w:color w:val="000066"/>
                <w:sz w:val="10"/>
                <w:szCs w:val="10"/>
                <w:lang w:val="nb-NO"/>
              </w:rPr>
            </w:pPr>
          </w:p>
          <w:p w:rsidR="00A50629" w:rsidRPr="00DD77F3" w:rsidRDefault="00A50629" w:rsidP="00B9385F">
            <w:pPr>
              <w:spacing w:line="288" w:lineRule="auto"/>
              <w:jc w:val="both"/>
              <w:rPr>
                <w:color w:val="000066"/>
                <w:sz w:val="28"/>
                <w:szCs w:val="28"/>
                <w:lang w:val="nb-NO"/>
              </w:rPr>
            </w:pPr>
            <w:r w:rsidRPr="00DD77F3">
              <w:rPr>
                <w:color w:val="000066"/>
                <w:sz w:val="28"/>
                <w:szCs w:val="28"/>
                <w:lang w:val="nb-NO"/>
              </w:rPr>
              <w:t>Tổ lớp 4</w:t>
            </w:r>
          </w:p>
        </w:tc>
        <w:tc>
          <w:tcPr>
            <w:tcW w:w="1954" w:type="pct"/>
            <w:vAlign w:val="center"/>
          </w:tcPr>
          <w:p w:rsidR="00A50629" w:rsidRPr="00DD77F3" w:rsidRDefault="00A50629" w:rsidP="00B9385F">
            <w:pPr>
              <w:spacing w:line="288" w:lineRule="auto"/>
              <w:jc w:val="both"/>
              <w:rPr>
                <w:color w:val="000066"/>
                <w:sz w:val="28"/>
                <w:szCs w:val="28"/>
              </w:rPr>
            </w:pPr>
          </w:p>
        </w:tc>
        <w:tc>
          <w:tcPr>
            <w:tcW w:w="2106" w:type="pct"/>
            <w:vAlign w:val="center"/>
          </w:tcPr>
          <w:p w:rsidR="00A50629" w:rsidRPr="00DD77F3" w:rsidRDefault="00A50629" w:rsidP="00B9385F">
            <w:pPr>
              <w:spacing w:line="288" w:lineRule="auto"/>
              <w:jc w:val="both"/>
              <w:rPr>
                <w:color w:val="000066"/>
                <w:sz w:val="28"/>
                <w:szCs w:val="28"/>
              </w:rPr>
            </w:pPr>
          </w:p>
        </w:tc>
      </w:tr>
      <w:tr w:rsidR="00A50629" w:rsidRPr="00DD77F3" w:rsidTr="00B9385F">
        <w:tc>
          <w:tcPr>
            <w:tcW w:w="289" w:type="pct"/>
          </w:tcPr>
          <w:p w:rsidR="00A50629" w:rsidRPr="00DD77F3" w:rsidRDefault="00A50629" w:rsidP="00B9385F">
            <w:pPr>
              <w:spacing w:line="288" w:lineRule="auto"/>
              <w:jc w:val="center"/>
              <w:rPr>
                <w:color w:val="000066"/>
                <w:sz w:val="10"/>
                <w:szCs w:val="10"/>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5</w:t>
            </w:r>
          </w:p>
        </w:tc>
        <w:tc>
          <w:tcPr>
            <w:tcW w:w="651" w:type="pct"/>
          </w:tcPr>
          <w:p w:rsidR="00A50629" w:rsidRPr="00DD77F3" w:rsidRDefault="00A50629" w:rsidP="00B9385F">
            <w:pPr>
              <w:spacing w:line="288" w:lineRule="auto"/>
              <w:jc w:val="both"/>
              <w:rPr>
                <w:color w:val="000066"/>
                <w:sz w:val="10"/>
                <w:szCs w:val="10"/>
                <w:lang w:val="nb-NO"/>
              </w:rPr>
            </w:pPr>
          </w:p>
          <w:p w:rsidR="00A50629" w:rsidRPr="00DD77F3" w:rsidRDefault="00A50629" w:rsidP="00B9385F">
            <w:pPr>
              <w:spacing w:line="288" w:lineRule="auto"/>
              <w:jc w:val="both"/>
              <w:rPr>
                <w:color w:val="000066"/>
                <w:sz w:val="28"/>
                <w:szCs w:val="28"/>
                <w:lang w:val="nb-NO"/>
              </w:rPr>
            </w:pPr>
            <w:r w:rsidRPr="00DD77F3">
              <w:rPr>
                <w:color w:val="000066"/>
                <w:sz w:val="28"/>
                <w:szCs w:val="28"/>
                <w:lang w:val="nb-NO"/>
              </w:rPr>
              <w:t>Tổ lớp 5</w:t>
            </w:r>
          </w:p>
        </w:tc>
        <w:tc>
          <w:tcPr>
            <w:tcW w:w="1954" w:type="pct"/>
            <w:vAlign w:val="center"/>
          </w:tcPr>
          <w:p w:rsidR="00A50629" w:rsidRPr="00DD77F3" w:rsidRDefault="00A50629" w:rsidP="00B9385F">
            <w:pPr>
              <w:spacing w:line="288" w:lineRule="auto"/>
              <w:jc w:val="both"/>
              <w:rPr>
                <w:color w:val="000066"/>
                <w:sz w:val="28"/>
                <w:szCs w:val="28"/>
              </w:rPr>
            </w:pPr>
          </w:p>
        </w:tc>
        <w:tc>
          <w:tcPr>
            <w:tcW w:w="2106" w:type="pct"/>
            <w:vAlign w:val="center"/>
          </w:tcPr>
          <w:p w:rsidR="00A50629" w:rsidRPr="00DD77F3" w:rsidRDefault="00A50629" w:rsidP="00B9385F">
            <w:pPr>
              <w:spacing w:line="288" w:lineRule="auto"/>
              <w:jc w:val="both"/>
              <w:rPr>
                <w:color w:val="000066"/>
                <w:sz w:val="28"/>
                <w:szCs w:val="28"/>
              </w:rPr>
            </w:pPr>
          </w:p>
        </w:tc>
      </w:tr>
      <w:tr w:rsidR="00A50629" w:rsidRPr="00DD77F3" w:rsidTr="00B9385F">
        <w:tc>
          <w:tcPr>
            <w:tcW w:w="289" w:type="pct"/>
          </w:tcPr>
          <w:p w:rsidR="00A50629" w:rsidRPr="00DD77F3" w:rsidRDefault="00A50629" w:rsidP="00B9385F">
            <w:pPr>
              <w:spacing w:line="288" w:lineRule="auto"/>
              <w:jc w:val="center"/>
              <w:rPr>
                <w:color w:val="000066"/>
                <w:sz w:val="28"/>
                <w:szCs w:val="28"/>
                <w:lang w:val="nb-NO"/>
              </w:rPr>
            </w:pPr>
          </w:p>
          <w:p w:rsidR="00A50629" w:rsidRPr="00DD77F3" w:rsidRDefault="00A50629" w:rsidP="00B9385F">
            <w:pPr>
              <w:spacing w:line="288" w:lineRule="auto"/>
              <w:jc w:val="center"/>
              <w:rPr>
                <w:color w:val="000066"/>
                <w:sz w:val="28"/>
                <w:szCs w:val="28"/>
                <w:lang w:val="nb-NO"/>
              </w:rPr>
            </w:pPr>
            <w:r w:rsidRPr="00DD77F3">
              <w:rPr>
                <w:color w:val="000066"/>
                <w:sz w:val="28"/>
                <w:szCs w:val="28"/>
                <w:lang w:val="nb-NO"/>
              </w:rPr>
              <w:t>6</w:t>
            </w:r>
          </w:p>
        </w:tc>
        <w:tc>
          <w:tcPr>
            <w:tcW w:w="651" w:type="pct"/>
          </w:tcPr>
          <w:p w:rsidR="00A50629" w:rsidRPr="00DD77F3" w:rsidRDefault="00A50629" w:rsidP="00B9385F">
            <w:pPr>
              <w:spacing w:line="288" w:lineRule="auto"/>
              <w:jc w:val="both"/>
              <w:rPr>
                <w:color w:val="000066"/>
                <w:sz w:val="28"/>
                <w:szCs w:val="28"/>
                <w:lang w:val="nb-NO"/>
              </w:rPr>
            </w:pPr>
          </w:p>
          <w:p w:rsidR="00A50629" w:rsidRPr="00DD77F3" w:rsidRDefault="00A50629" w:rsidP="00B9385F">
            <w:pPr>
              <w:spacing w:line="288" w:lineRule="auto"/>
              <w:jc w:val="both"/>
              <w:rPr>
                <w:color w:val="000066"/>
                <w:sz w:val="28"/>
                <w:szCs w:val="28"/>
                <w:lang w:val="nb-NO"/>
              </w:rPr>
            </w:pPr>
            <w:r w:rsidRPr="00DD77F3">
              <w:rPr>
                <w:color w:val="000066"/>
                <w:sz w:val="28"/>
                <w:szCs w:val="28"/>
                <w:lang w:val="nb-NO"/>
              </w:rPr>
              <w:t>Bộ môn</w:t>
            </w:r>
          </w:p>
        </w:tc>
        <w:tc>
          <w:tcPr>
            <w:tcW w:w="1954" w:type="pct"/>
            <w:vAlign w:val="center"/>
          </w:tcPr>
          <w:p w:rsidR="00A50629" w:rsidRPr="00DD77F3" w:rsidRDefault="00A50629" w:rsidP="00B9385F">
            <w:pPr>
              <w:spacing w:line="288" w:lineRule="auto"/>
              <w:jc w:val="both"/>
              <w:rPr>
                <w:color w:val="000066"/>
                <w:sz w:val="28"/>
                <w:szCs w:val="28"/>
                <w:lang w:val="vi-VN"/>
              </w:rPr>
            </w:pPr>
          </w:p>
        </w:tc>
        <w:tc>
          <w:tcPr>
            <w:tcW w:w="2106" w:type="pct"/>
            <w:vAlign w:val="center"/>
          </w:tcPr>
          <w:p w:rsidR="00A50629" w:rsidRPr="00DD77F3" w:rsidRDefault="00A50629" w:rsidP="00B9385F">
            <w:pPr>
              <w:spacing w:line="288" w:lineRule="auto"/>
              <w:jc w:val="both"/>
              <w:rPr>
                <w:color w:val="000066"/>
                <w:sz w:val="28"/>
                <w:szCs w:val="28"/>
                <w:lang w:val="vi-VN"/>
              </w:rPr>
            </w:pPr>
          </w:p>
        </w:tc>
      </w:tr>
    </w:tbl>
    <w:p w:rsidR="00A50629" w:rsidRPr="00A50629" w:rsidRDefault="00A50629" w:rsidP="005A2D58">
      <w:pPr>
        <w:spacing w:line="288" w:lineRule="auto"/>
        <w:ind w:firstLine="567"/>
        <w:jc w:val="both"/>
        <w:rPr>
          <w:color w:val="000066"/>
          <w:sz w:val="16"/>
          <w:szCs w:val="16"/>
          <w:lang w:val="nb-NO"/>
        </w:rPr>
      </w:pPr>
    </w:p>
    <w:p w:rsidR="009C7F8A" w:rsidRDefault="009C7F8A" w:rsidP="009C7F8A">
      <w:pPr>
        <w:pStyle w:val="BodyText"/>
        <w:spacing w:after="0" w:line="288" w:lineRule="auto"/>
        <w:ind w:firstLine="567"/>
        <w:jc w:val="both"/>
        <w:rPr>
          <w:b/>
          <w:bCs/>
          <w:iCs/>
          <w:color w:val="990000"/>
          <w:sz w:val="28"/>
          <w:szCs w:val="28"/>
        </w:rPr>
      </w:pPr>
      <w:r>
        <w:rPr>
          <w:b/>
          <w:bCs/>
          <w:iCs/>
          <w:color w:val="990000"/>
          <w:sz w:val="28"/>
          <w:szCs w:val="28"/>
        </w:rPr>
        <w:t>2.</w:t>
      </w:r>
      <w:r>
        <w:rPr>
          <w:b/>
          <w:bCs/>
          <w:iCs/>
          <w:color w:val="990000"/>
          <w:sz w:val="28"/>
          <w:szCs w:val="28"/>
        </w:rPr>
        <w:t>20</w:t>
      </w:r>
      <w:r>
        <w:rPr>
          <w:b/>
          <w:bCs/>
          <w:iCs/>
          <w:color w:val="990000"/>
          <w:sz w:val="28"/>
          <w:szCs w:val="28"/>
        </w:rPr>
        <w:t xml:space="preserve">. Hoạt động thao giảng, dự giờ </w:t>
      </w:r>
    </w:p>
    <w:p w:rsidR="009C7F8A" w:rsidRPr="00821AB7" w:rsidRDefault="009C7F8A" w:rsidP="009C7F8A">
      <w:pPr>
        <w:spacing w:line="288" w:lineRule="auto"/>
        <w:ind w:firstLine="567"/>
        <w:jc w:val="both"/>
        <w:rPr>
          <w:color w:val="000066"/>
          <w:sz w:val="28"/>
          <w:szCs w:val="28"/>
          <w:lang w:val="nb-NO"/>
        </w:rPr>
      </w:pPr>
      <w:r w:rsidRPr="00821AB7">
        <w:rPr>
          <w:color w:val="000066"/>
          <w:sz w:val="28"/>
          <w:szCs w:val="28"/>
          <w:lang w:val="nb-NO"/>
        </w:rPr>
        <w:t xml:space="preserve">- Mỗi giáo viên phải thực hiện thao giảng 6 tiết/năm; dự giờ 18 tiết/năm, trong đó </w:t>
      </w:r>
      <w:r w:rsidRPr="00821AB7">
        <w:rPr>
          <w:color w:val="000066"/>
          <w:sz w:val="28"/>
          <w:szCs w:val="28"/>
        </w:rPr>
        <w:t>tự nghiên cứu, lựa chọn nội dung phù hợp, đăng ký và thực hiện tối thiểu 2 tiết dạy với phương pháp “</w:t>
      </w:r>
      <w:r w:rsidRPr="00821AB7">
        <w:rPr>
          <w:i/>
          <w:color w:val="000066"/>
          <w:sz w:val="28"/>
          <w:szCs w:val="28"/>
        </w:rPr>
        <w:t>Bàn tay nặn bột</w:t>
      </w:r>
      <w:r w:rsidRPr="00821AB7">
        <w:rPr>
          <w:color w:val="000066"/>
          <w:sz w:val="28"/>
          <w:szCs w:val="28"/>
        </w:rPr>
        <w:t>” có ứng dụng công nghệ thông tin hiệu quả trong năm học 2021-2022.</w:t>
      </w:r>
    </w:p>
    <w:p w:rsidR="009C7F8A" w:rsidRPr="00821AB7" w:rsidRDefault="009C7F8A" w:rsidP="009C7F8A">
      <w:pPr>
        <w:spacing w:line="288" w:lineRule="auto"/>
        <w:ind w:firstLine="567"/>
        <w:jc w:val="both"/>
        <w:rPr>
          <w:color w:val="000066"/>
          <w:sz w:val="28"/>
          <w:szCs w:val="28"/>
          <w:lang w:val="nb-NO"/>
        </w:rPr>
      </w:pPr>
      <w:r w:rsidRPr="00821AB7">
        <w:rPr>
          <w:color w:val="000066"/>
          <w:sz w:val="28"/>
          <w:szCs w:val="28"/>
          <w:lang w:val="nb-NO"/>
        </w:rPr>
        <w:t>- Giáo viên dạy ứng dụng CNTT thì phải báo trước cho cán bộ thiết bị biết để sắp xếp và hỗ trợ máy.</w:t>
      </w:r>
    </w:p>
    <w:p w:rsidR="009C7F8A" w:rsidRPr="00821AB7" w:rsidRDefault="009C7F8A" w:rsidP="009C7F8A">
      <w:pPr>
        <w:spacing w:line="288" w:lineRule="auto"/>
        <w:ind w:firstLine="567"/>
        <w:jc w:val="both"/>
        <w:rPr>
          <w:color w:val="000066"/>
          <w:sz w:val="28"/>
          <w:szCs w:val="28"/>
          <w:lang w:val="nb-NO"/>
        </w:rPr>
      </w:pPr>
      <w:r w:rsidRPr="00821AB7">
        <w:rPr>
          <w:color w:val="000066"/>
          <w:sz w:val="28"/>
          <w:szCs w:val="28"/>
          <w:lang w:val="nb-NO"/>
        </w:rPr>
        <w:t>- Tổ khối trưởng lập kế hoạch, họp tổ thống nhất kế hoạch dự giờ và báo cho BGH biết để có thể sắp xếp cùng dự.</w:t>
      </w:r>
    </w:p>
    <w:p w:rsidR="009C7F8A" w:rsidRPr="00821AB7" w:rsidRDefault="009C7F8A" w:rsidP="009C7F8A">
      <w:pPr>
        <w:spacing w:line="288" w:lineRule="auto"/>
        <w:ind w:firstLine="567"/>
        <w:jc w:val="both"/>
        <w:rPr>
          <w:color w:val="000066"/>
          <w:sz w:val="28"/>
          <w:szCs w:val="28"/>
          <w:lang w:val="nb-NO"/>
        </w:rPr>
      </w:pPr>
      <w:r w:rsidRPr="00821AB7">
        <w:rPr>
          <w:color w:val="000066"/>
          <w:sz w:val="28"/>
          <w:szCs w:val="28"/>
          <w:lang w:val="nb-NO"/>
        </w:rPr>
        <w:t>- Tổ chức dự giờ theo kế hoạch, mỗi đợt dự giờ đều phải đánh giá rút kinh nghiệm và lưu trữ hồ sơ.</w:t>
      </w:r>
    </w:p>
    <w:p w:rsidR="009C7F8A" w:rsidRPr="00821AB7" w:rsidRDefault="009C7F8A" w:rsidP="009C7F8A">
      <w:pPr>
        <w:spacing w:line="288" w:lineRule="auto"/>
        <w:ind w:firstLine="567"/>
        <w:jc w:val="both"/>
        <w:rPr>
          <w:color w:val="000066"/>
          <w:sz w:val="28"/>
          <w:szCs w:val="28"/>
          <w:lang w:val="nb-NO"/>
        </w:rPr>
      </w:pPr>
      <w:r w:rsidRPr="00821AB7">
        <w:rPr>
          <w:color w:val="000066"/>
          <w:sz w:val="28"/>
          <w:szCs w:val="28"/>
          <w:lang w:val="nb-NO"/>
        </w:rPr>
        <w:t>- BGH có thể dự giờ, kiểm tra đột xuất chỉ báo trước 5 phút.</w:t>
      </w:r>
    </w:p>
    <w:p w:rsidR="009C7F8A" w:rsidRPr="00A50629" w:rsidRDefault="009C7F8A" w:rsidP="009C7F8A">
      <w:pPr>
        <w:spacing w:line="288" w:lineRule="auto"/>
        <w:ind w:firstLine="567"/>
        <w:jc w:val="both"/>
        <w:rPr>
          <w:color w:val="000066"/>
          <w:sz w:val="28"/>
          <w:szCs w:val="28"/>
          <w:lang w:val="nb-NO"/>
        </w:rPr>
      </w:pPr>
      <w:r w:rsidRPr="00821AB7">
        <w:rPr>
          <w:color w:val="000066"/>
          <w:sz w:val="28"/>
          <w:szCs w:val="28"/>
          <w:lang w:val="nb-NO"/>
        </w:rPr>
        <w:t>- Kiểm tra, giám sát việc dự giờ của giáo viên qua việc kiểm tra sổ dự giờ.</w:t>
      </w:r>
    </w:p>
    <w:p w:rsidR="009C7F8A" w:rsidRDefault="009C7F8A" w:rsidP="005A2D58">
      <w:pPr>
        <w:spacing w:line="288" w:lineRule="auto"/>
        <w:ind w:firstLine="567"/>
        <w:jc w:val="both"/>
        <w:rPr>
          <w:b/>
          <w:bCs/>
          <w:color w:val="990000"/>
          <w:sz w:val="28"/>
          <w:szCs w:val="28"/>
        </w:rPr>
      </w:pPr>
    </w:p>
    <w:p w:rsidR="005A2D58" w:rsidRPr="009843B7" w:rsidRDefault="005A2D58" w:rsidP="005A2D58">
      <w:pPr>
        <w:spacing w:line="288" w:lineRule="auto"/>
        <w:ind w:firstLine="567"/>
        <w:jc w:val="both"/>
        <w:rPr>
          <w:b/>
          <w:color w:val="990000"/>
          <w:sz w:val="28"/>
          <w:szCs w:val="28"/>
        </w:rPr>
      </w:pPr>
      <w:r>
        <w:rPr>
          <w:b/>
          <w:bCs/>
          <w:color w:val="990000"/>
          <w:sz w:val="28"/>
          <w:szCs w:val="28"/>
        </w:rPr>
        <w:lastRenderedPageBreak/>
        <w:t>2.</w:t>
      </w:r>
      <w:r w:rsidR="009C7F8A">
        <w:rPr>
          <w:b/>
          <w:bCs/>
          <w:color w:val="990000"/>
          <w:sz w:val="28"/>
          <w:szCs w:val="28"/>
        </w:rPr>
        <w:t>21</w:t>
      </w:r>
      <w:r w:rsidRPr="009843B7">
        <w:rPr>
          <w:b/>
          <w:bCs/>
          <w:color w:val="990000"/>
          <w:sz w:val="28"/>
          <w:szCs w:val="28"/>
        </w:rPr>
        <w:t>.</w:t>
      </w:r>
      <w:r w:rsidRPr="009843B7">
        <w:rPr>
          <w:b/>
          <w:bCs/>
          <w:color w:val="990000"/>
          <w:sz w:val="28"/>
          <w:szCs w:val="28"/>
          <w:lang w:val="vi-VN"/>
        </w:rPr>
        <w:t xml:space="preserve"> Công tác kiểm tra hoạt động sư phạm </w:t>
      </w:r>
    </w:p>
    <w:p w:rsidR="005A2D58" w:rsidRPr="005A2D58" w:rsidRDefault="005A2D58" w:rsidP="005A2D58">
      <w:pPr>
        <w:spacing w:line="288" w:lineRule="auto"/>
        <w:ind w:firstLine="567"/>
        <w:jc w:val="both"/>
        <w:rPr>
          <w:b/>
          <w:color w:val="000066"/>
          <w:sz w:val="28"/>
          <w:szCs w:val="28"/>
        </w:rPr>
      </w:pPr>
      <w:r w:rsidRPr="005A2D58">
        <w:rPr>
          <w:bCs/>
          <w:iCs/>
          <w:color w:val="000066"/>
          <w:sz w:val="28"/>
          <w:szCs w:val="28"/>
        </w:rPr>
        <w:t xml:space="preserve">- </w:t>
      </w:r>
      <w:r w:rsidRPr="005A2D58">
        <w:rPr>
          <w:bCs/>
          <w:iCs/>
          <w:color w:val="000066"/>
          <w:sz w:val="28"/>
          <w:szCs w:val="28"/>
          <w:lang w:val="vi-VN"/>
        </w:rPr>
        <w:t>Thực hiện thông tư 43/2006/TT-BGDĐT ngày 20/10/2006 hướng dẫn thanh tra, kiểm tra hoạt động sư phạm nhà giáo.</w:t>
      </w:r>
    </w:p>
    <w:p w:rsidR="005A2D58" w:rsidRPr="005A2D58" w:rsidRDefault="005A2D58" w:rsidP="005A2D58">
      <w:pPr>
        <w:spacing w:line="288" w:lineRule="auto"/>
        <w:ind w:firstLine="567"/>
        <w:jc w:val="both"/>
        <w:rPr>
          <w:b/>
          <w:color w:val="000066"/>
          <w:sz w:val="28"/>
          <w:szCs w:val="28"/>
        </w:rPr>
      </w:pPr>
      <w:r w:rsidRPr="005A2D58">
        <w:rPr>
          <w:bCs/>
          <w:iCs/>
          <w:color w:val="000066"/>
          <w:sz w:val="28"/>
          <w:szCs w:val="28"/>
        </w:rPr>
        <w:t xml:space="preserve">- </w:t>
      </w:r>
      <w:r w:rsidRPr="005A2D58">
        <w:rPr>
          <w:bCs/>
          <w:iCs/>
          <w:color w:val="000066"/>
          <w:sz w:val="28"/>
          <w:szCs w:val="28"/>
          <w:lang w:val="vi-VN"/>
        </w:rPr>
        <w:t>Nâng cao tay nghề chuyên môn trong công tác giảng dạy và chủ nhiệm lớp.</w:t>
      </w:r>
    </w:p>
    <w:p w:rsidR="005A2D58" w:rsidRPr="005A2D58" w:rsidRDefault="005A2D58" w:rsidP="005A2D58">
      <w:pPr>
        <w:spacing w:line="288" w:lineRule="auto"/>
        <w:ind w:firstLine="567"/>
        <w:jc w:val="both"/>
        <w:rPr>
          <w:b/>
          <w:color w:val="000066"/>
          <w:sz w:val="28"/>
          <w:szCs w:val="28"/>
        </w:rPr>
      </w:pPr>
      <w:r w:rsidRPr="005A2D58">
        <w:rPr>
          <w:bCs/>
          <w:iCs/>
          <w:color w:val="000066"/>
          <w:sz w:val="28"/>
          <w:szCs w:val="28"/>
        </w:rPr>
        <w:t xml:space="preserve">- </w:t>
      </w:r>
      <w:r w:rsidRPr="005A2D58">
        <w:rPr>
          <w:bCs/>
          <w:iCs/>
          <w:color w:val="000066"/>
          <w:sz w:val="28"/>
          <w:szCs w:val="28"/>
          <w:lang w:val="vi-VN"/>
        </w:rPr>
        <w:t>Xây dựng kế hoạch kiểm tra chuyên môn.</w:t>
      </w:r>
    </w:p>
    <w:p w:rsidR="005A2D58" w:rsidRPr="005A2D58" w:rsidRDefault="005A2D58" w:rsidP="005A2D58">
      <w:pPr>
        <w:spacing w:line="288" w:lineRule="auto"/>
        <w:ind w:firstLine="567"/>
        <w:jc w:val="both"/>
        <w:rPr>
          <w:b/>
          <w:color w:val="000066"/>
          <w:sz w:val="28"/>
          <w:szCs w:val="28"/>
        </w:rPr>
      </w:pPr>
      <w:r w:rsidRPr="005A2D58">
        <w:rPr>
          <w:bCs/>
          <w:iCs/>
          <w:color w:val="000066"/>
          <w:sz w:val="28"/>
          <w:szCs w:val="28"/>
          <w:lang w:val="vi-VN"/>
        </w:rPr>
        <w:t>Nội dung kiểm tra:</w:t>
      </w:r>
    </w:p>
    <w:p w:rsidR="005A2D58" w:rsidRPr="005A2D58" w:rsidRDefault="005A2D58" w:rsidP="005A2D58">
      <w:pPr>
        <w:spacing w:line="288" w:lineRule="auto"/>
        <w:ind w:firstLine="567"/>
        <w:jc w:val="both"/>
        <w:rPr>
          <w:b/>
          <w:color w:val="000066"/>
          <w:sz w:val="28"/>
          <w:szCs w:val="28"/>
        </w:rPr>
      </w:pPr>
      <w:r w:rsidRPr="005A2D58">
        <w:rPr>
          <w:bCs/>
          <w:iCs/>
          <w:color w:val="000066"/>
          <w:sz w:val="28"/>
          <w:szCs w:val="28"/>
          <w:lang w:val="vi-VN"/>
        </w:rPr>
        <w:t>+ Phẩm chất chính trị đạo đức lối sống.</w:t>
      </w:r>
    </w:p>
    <w:p w:rsidR="005A2D58" w:rsidRPr="005A2D58" w:rsidRDefault="005A2D58" w:rsidP="005A2D58">
      <w:pPr>
        <w:spacing w:line="288" w:lineRule="auto"/>
        <w:ind w:firstLine="567"/>
        <w:jc w:val="both"/>
        <w:rPr>
          <w:b/>
          <w:color w:val="000066"/>
          <w:sz w:val="28"/>
          <w:szCs w:val="28"/>
        </w:rPr>
      </w:pPr>
      <w:r w:rsidRPr="005A2D58">
        <w:rPr>
          <w:bCs/>
          <w:iCs/>
          <w:color w:val="000066"/>
          <w:sz w:val="28"/>
          <w:szCs w:val="28"/>
          <w:lang w:val="vi-VN"/>
        </w:rPr>
        <w:t>+ Thực hiện nhiệm vụ giảng dạy của nhà giáo: quy chế chuyên môn, kiểm tra giờ lên lớp (Dự giờ tối đa 2 tiết nếu dự 1tiết đạt Tốt không dự dự tiết thứ 2)</w:t>
      </w:r>
    </w:p>
    <w:p w:rsidR="005A2D58" w:rsidRPr="005A2D58" w:rsidRDefault="005A2D58" w:rsidP="005A2D58">
      <w:pPr>
        <w:spacing w:line="288" w:lineRule="auto"/>
        <w:ind w:firstLine="567"/>
        <w:jc w:val="both"/>
        <w:rPr>
          <w:b/>
          <w:color w:val="000066"/>
          <w:sz w:val="28"/>
          <w:szCs w:val="28"/>
        </w:rPr>
      </w:pPr>
      <w:r w:rsidRPr="005A2D58">
        <w:rPr>
          <w:bCs/>
          <w:iCs/>
          <w:color w:val="000066"/>
          <w:sz w:val="28"/>
          <w:szCs w:val="28"/>
          <w:lang w:val="vi-VN"/>
        </w:rPr>
        <w:t>+ Kết quả giảng dạy: mức độ tiến bộ của học sinh từ đầu năm đến thời điểm kiểm tra.</w:t>
      </w:r>
    </w:p>
    <w:p w:rsidR="005A2D58" w:rsidRPr="005A2D58" w:rsidRDefault="005A2D58" w:rsidP="005A2D58">
      <w:pPr>
        <w:spacing w:line="288" w:lineRule="auto"/>
        <w:ind w:firstLine="567"/>
        <w:jc w:val="both"/>
        <w:rPr>
          <w:b/>
          <w:color w:val="000066"/>
          <w:sz w:val="28"/>
          <w:szCs w:val="28"/>
        </w:rPr>
      </w:pPr>
      <w:r w:rsidRPr="005A2D58">
        <w:rPr>
          <w:bCs/>
          <w:iCs/>
          <w:color w:val="000066"/>
          <w:sz w:val="28"/>
          <w:szCs w:val="28"/>
          <w:lang w:val="vi-VN"/>
        </w:rPr>
        <w:t>+ Thực hiện các nhiệm vụ khác được giao.</w:t>
      </w:r>
    </w:p>
    <w:p w:rsidR="005A2D58" w:rsidRPr="005A2D58" w:rsidRDefault="005A2D58" w:rsidP="005A2D58">
      <w:pPr>
        <w:spacing w:line="288" w:lineRule="auto"/>
        <w:ind w:firstLine="567"/>
        <w:jc w:val="both"/>
        <w:rPr>
          <w:bCs/>
          <w:iCs/>
          <w:color w:val="000066"/>
          <w:sz w:val="28"/>
          <w:szCs w:val="28"/>
        </w:rPr>
      </w:pPr>
      <w:r w:rsidRPr="005A2D58">
        <w:rPr>
          <w:bCs/>
          <w:iCs/>
          <w:color w:val="000066"/>
          <w:sz w:val="28"/>
          <w:szCs w:val="28"/>
        </w:rPr>
        <w:t xml:space="preserve">- </w:t>
      </w:r>
      <w:r w:rsidRPr="005A2D58">
        <w:rPr>
          <w:bCs/>
          <w:iCs/>
          <w:color w:val="000066"/>
          <w:sz w:val="28"/>
          <w:szCs w:val="28"/>
          <w:lang w:val="vi-VN"/>
        </w:rPr>
        <w:t>Tăng cường kiểm tra đột xuất để phát hiện, điều chỉnh những thiếu sót và tuyên dương những cá nhân tích cực, sáng tạo.</w:t>
      </w:r>
      <w:r w:rsidRPr="005A2D58">
        <w:rPr>
          <w:bCs/>
          <w:iCs/>
          <w:color w:val="000066"/>
          <w:sz w:val="28"/>
          <w:szCs w:val="28"/>
        </w:rPr>
        <w:t xml:space="preserve"> </w:t>
      </w:r>
    </w:p>
    <w:p w:rsidR="005A2D58" w:rsidRPr="005A2D58" w:rsidRDefault="005A2D58" w:rsidP="005A2D58">
      <w:pPr>
        <w:spacing w:line="288" w:lineRule="auto"/>
        <w:ind w:firstLine="567"/>
        <w:jc w:val="both"/>
        <w:rPr>
          <w:color w:val="000066"/>
          <w:sz w:val="28"/>
          <w:szCs w:val="28"/>
          <w:lang w:val="nb-NO"/>
        </w:rPr>
      </w:pPr>
      <w:r w:rsidRPr="005A2D58">
        <w:rPr>
          <w:color w:val="000066"/>
          <w:sz w:val="28"/>
          <w:szCs w:val="28"/>
          <w:lang w:val="nb-NO"/>
        </w:rPr>
        <w:t>- Tham mưu Hiệu trưởng thành lập tổ mạng lưới chuyên môn cấp trường.</w:t>
      </w:r>
    </w:p>
    <w:p w:rsidR="005A2D58" w:rsidRPr="005A2D58" w:rsidRDefault="005A2D58" w:rsidP="005A2D58">
      <w:pPr>
        <w:spacing w:line="288" w:lineRule="auto"/>
        <w:ind w:firstLine="567"/>
        <w:jc w:val="both"/>
        <w:rPr>
          <w:color w:val="000066"/>
          <w:sz w:val="28"/>
          <w:szCs w:val="28"/>
          <w:lang w:val="nb-NO"/>
        </w:rPr>
      </w:pPr>
      <w:r w:rsidRPr="005A2D58">
        <w:rPr>
          <w:color w:val="000066"/>
          <w:sz w:val="28"/>
          <w:szCs w:val="28"/>
          <w:lang w:val="nb-NO"/>
        </w:rPr>
        <w:t>- Lập kế hoạch thanh kiểm tra, họp chuyên môn thông qua kế hoạch.</w:t>
      </w:r>
    </w:p>
    <w:p w:rsidR="005A2D58" w:rsidRPr="005A2D58" w:rsidRDefault="005A2D58" w:rsidP="005A2D58">
      <w:pPr>
        <w:spacing w:line="288" w:lineRule="auto"/>
        <w:ind w:firstLine="567"/>
        <w:jc w:val="both"/>
        <w:rPr>
          <w:color w:val="000066"/>
          <w:sz w:val="28"/>
          <w:szCs w:val="28"/>
          <w:lang w:val="nb-NO"/>
        </w:rPr>
      </w:pPr>
      <w:r w:rsidRPr="005A2D58">
        <w:rPr>
          <w:color w:val="000066"/>
          <w:sz w:val="28"/>
          <w:szCs w:val="28"/>
          <w:lang w:val="nb-NO"/>
        </w:rPr>
        <w:t>- Kiểm tra dự giờ giáo viên phải có biên bản kiểm tra lưu hồ sơ.</w:t>
      </w:r>
    </w:p>
    <w:p w:rsidR="005A2D58" w:rsidRPr="005A2D58" w:rsidRDefault="005A2D58" w:rsidP="005A2D58">
      <w:pPr>
        <w:spacing w:line="288" w:lineRule="auto"/>
        <w:ind w:firstLine="567"/>
        <w:jc w:val="both"/>
        <w:rPr>
          <w:color w:val="000066"/>
          <w:sz w:val="28"/>
          <w:szCs w:val="28"/>
          <w:lang w:val="nb-NO"/>
        </w:rPr>
      </w:pPr>
      <w:r w:rsidRPr="005A2D58">
        <w:rPr>
          <w:color w:val="000066"/>
          <w:sz w:val="28"/>
          <w:szCs w:val="28"/>
          <w:lang w:val="nb-NO"/>
        </w:rPr>
        <w:t>- Mỗi đợt kiểm tra đều phải góp ý, đánh giá rút kinh nghiệm, xếp loại và lưu trữ hồ sơ.</w:t>
      </w:r>
    </w:p>
    <w:p w:rsidR="005A2D58" w:rsidRDefault="005A2D58" w:rsidP="005A2D58">
      <w:pPr>
        <w:spacing w:line="288" w:lineRule="auto"/>
        <w:ind w:firstLine="567"/>
        <w:jc w:val="both"/>
        <w:rPr>
          <w:color w:val="000066"/>
          <w:sz w:val="28"/>
          <w:szCs w:val="28"/>
          <w:lang w:val="es-BO"/>
        </w:rPr>
      </w:pPr>
      <w:r w:rsidRPr="005A2D58">
        <w:rPr>
          <w:color w:val="000066"/>
          <w:sz w:val="28"/>
          <w:szCs w:val="28"/>
          <w:lang w:val="es-BO"/>
        </w:rPr>
        <w:t>- Xác định đối tượng cần thanh- kiểm tra, số lần kiểm tra cho cụ thể, phù hợp với từng giáo viên.</w:t>
      </w:r>
    </w:p>
    <w:p w:rsidR="00A50629" w:rsidRDefault="00A50629" w:rsidP="00A50629">
      <w:pPr>
        <w:spacing w:line="288" w:lineRule="auto"/>
        <w:ind w:firstLine="567"/>
        <w:jc w:val="both"/>
        <w:rPr>
          <w:b/>
          <w:color w:val="003366"/>
          <w:sz w:val="28"/>
          <w:szCs w:val="28"/>
        </w:rPr>
      </w:pPr>
      <w:r>
        <w:rPr>
          <w:b/>
          <w:bCs/>
          <w:iCs/>
          <w:color w:val="990000"/>
          <w:sz w:val="28"/>
          <w:szCs w:val="28"/>
        </w:rPr>
        <w:t>2.</w:t>
      </w:r>
      <w:r w:rsidR="009C7F8A">
        <w:rPr>
          <w:b/>
          <w:bCs/>
          <w:iCs/>
          <w:color w:val="990000"/>
          <w:sz w:val="28"/>
          <w:szCs w:val="28"/>
        </w:rPr>
        <w:t>22</w:t>
      </w:r>
      <w:r w:rsidRPr="00A43BD7">
        <w:rPr>
          <w:b/>
          <w:bCs/>
          <w:color w:val="990000"/>
          <w:sz w:val="28"/>
          <w:szCs w:val="28"/>
        </w:rPr>
        <w:t>.</w:t>
      </w:r>
      <w:r w:rsidRPr="00A43BD7">
        <w:rPr>
          <w:b/>
          <w:bCs/>
          <w:color w:val="990000"/>
          <w:sz w:val="28"/>
          <w:szCs w:val="28"/>
          <w:lang w:val="vi-VN"/>
        </w:rPr>
        <w:t xml:space="preserve"> Tổ chức các hội thi giáo viên </w:t>
      </w:r>
      <w:r w:rsidRPr="00A43BD7">
        <w:rPr>
          <w:b/>
          <w:bCs/>
          <w:color w:val="990000"/>
          <w:sz w:val="28"/>
          <w:szCs w:val="28"/>
        </w:rPr>
        <w:t xml:space="preserve"> </w:t>
      </w:r>
    </w:p>
    <w:p w:rsidR="00A50629" w:rsidRPr="009A5958" w:rsidRDefault="00A50629" w:rsidP="00A50629">
      <w:pPr>
        <w:spacing w:line="288" w:lineRule="auto"/>
        <w:ind w:firstLine="567"/>
        <w:jc w:val="both"/>
        <w:rPr>
          <w:rStyle w:val="Strong"/>
          <w:color w:val="000066"/>
          <w:sz w:val="28"/>
          <w:szCs w:val="28"/>
        </w:rPr>
      </w:pPr>
      <w:r w:rsidRPr="00F53756">
        <w:rPr>
          <w:rStyle w:val="Strong"/>
          <w:b w:val="0"/>
          <w:bCs w:val="0"/>
          <w:color w:val="000066"/>
          <w:sz w:val="28"/>
          <w:szCs w:val="28"/>
          <w:shd w:val="clear" w:color="auto" w:fill="FFFFFF"/>
        </w:rPr>
        <w:t>- Tổ chức Hội thi giáo viên chủ nhiệm lớp giỏi, thi thiết kế bài giảng điện tử,</w:t>
      </w:r>
      <w:r w:rsidRPr="009A5958">
        <w:rPr>
          <w:rStyle w:val="Strong"/>
          <w:bCs w:val="0"/>
          <w:color w:val="000066"/>
          <w:sz w:val="28"/>
          <w:szCs w:val="28"/>
          <w:shd w:val="clear" w:color="auto" w:fill="FFFFFF"/>
        </w:rPr>
        <w:t xml:space="preserve"> </w:t>
      </w:r>
      <w:r w:rsidRPr="009A5958">
        <w:rPr>
          <w:color w:val="000066"/>
          <w:sz w:val="28"/>
          <w:szCs w:val="28"/>
          <w:lang w:val="vi-VN"/>
        </w:rPr>
        <w:t>viết chữ đẹp</w:t>
      </w:r>
      <w:r w:rsidRPr="009A5958">
        <w:rPr>
          <w:color w:val="000066"/>
          <w:sz w:val="28"/>
          <w:szCs w:val="28"/>
        </w:rPr>
        <w:t>,…</w:t>
      </w:r>
      <w:r w:rsidRPr="009A5958">
        <w:rPr>
          <w:color w:val="000066"/>
          <w:sz w:val="28"/>
          <w:szCs w:val="28"/>
          <w:lang w:val="vi-VN"/>
        </w:rPr>
        <w:t xml:space="preserve"> cấp trường</w:t>
      </w:r>
      <w:r w:rsidRPr="009A5958">
        <w:rPr>
          <w:rStyle w:val="Strong"/>
          <w:bCs w:val="0"/>
          <w:color w:val="000066"/>
          <w:sz w:val="28"/>
          <w:szCs w:val="28"/>
          <w:shd w:val="clear" w:color="auto" w:fill="FFFFFF"/>
        </w:rPr>
        <w:t xml:space="preserve">, </w:t>
      </w:r>
      <w:r w:rsidRPr="00F53756">
        <w:rPr>
          <w:rStyle w:val="Strong"/>
          <w:b w:val="0"/>
          <w:bCs w:val="0"/>
          <w:color w:val="000066"/>
          <w:sz w:val="28"/>
          <w:szCs w:val="28"/>
          <w:shd w:val="clear" w:color="auto" w:fill="FFFFFF"/>
        </w:rPr>
        <w:t>nhằm:</w:t>
      </w:r>
      <w:r w:rsidRPr="009A5958">
        <w:rPr>
          <w:rStyle w:val="Strong"/>
          <w:bCs w:val="0"/>
          <w:color w:val="000066"/>
          <w:sz w:val="28"/>
          <w:szCs w:val="28"/>
          <w:shd w:val="clear" w:color="auto" w:fill="FFFFFF"/>
        </w:rPr>
        <w:t xml:space="preserve"> </w:t>
      </w:r>
    </w:p>
    <w:p w:rsidR="00A50629" w:rsidRPr="009A5958" w:rsidRDefault="00A50629" w:rsidP="00A50629">
      <w:pPr>
        <w:tabs>
          <w:tab w:val="num" w:pos="720"/>
        </w:tabs>
        <w:spacing w:line="288" w:lineRule="auto"/>
        <w:ind w:firstLine="567"/>
        <w:jc w:val="both"/>
        <w:rPr>
          <w:bCs/>
          <w:color w:val="000066"/>
          <w:sz w:val="28"/>
          <w:szCs w:val="28"/>
          <w:shd w:val="clear" w:color="auto" w:fill="FFFFFF"/>
        </w:rPr>
      </w:pPr>
      <w:r w:rsidRPr="009A5958">
        <w:rPr>
          <w:bCs/>
          <w:color w:val="000066"/>
          <w:sz w:val="28"/>
          <w:szCs w:val="28"/>
          <w:shd w:val="clear" w:color="auto" w:fill="FFFFFF"/>
        </w:rPr>
        <w:t>+ Tạo “sân chơi” bổ ích giúp giáo viên có cơ hội khẳng định năng lực sư phạm, giao lưu, học tập, trau dồi thêm kiến thức chuyên môn và phương pháp dạy học, đáp ứng yêu cầu đổi mới giáo dục.</w:t>
      </w:r>
    </w:p>
    <w:p w:rsidR="00A50629" w:rsidRPr="009A5958" w:rsidRDefault="00A50629" w:rsidP="00A50629">
      <w:pPr>
        <w:tabs>
          <w:tab w:val="num" w:pos="720"/>
        </w:tabs>
        <w:spacing w:line="288" w:lineRule="auto"/>
        <w:ind w:firstLine="567"/>
        <w:jc w:val="both"/>
        <w:rPr>
          <w:color w:val="000066"/>
          <w:sz w:val="28"/>
          <w:szCs w:val="28"/>
        </w:rPr>
      </w:pPr>
      <w:r w:rsidRPr="009A5958">
        <w:rPr>
          <w:color w:val="000066"/>
          <w:sz w:val="28"/>
          <w:szCs w:val="28"/>
        </w:rPr>
        <w:t>+ Phát hiện, công nhận, tôn vinh giáo viên đạt danh hiệu giáo viên chủ nhiệm lớp giỏi và nhân rộng những điển hình tiên tiến.</w:t>
      </w:r>
    </w:p>
    <w:p w:rsidR="00A50629" w:rsidRPr="009A5958" w:rsidRDefault="00A50629" w:rsidP="00A50629">
      <w:pPr>
        <w:tabs>
          <w:tab w:val="num" w:pos="720"/>
        </w:tabs>
        <w:spacing w:line="288" w:lineRule="auto"/>
        <w:ind w:firstLine="567"/>
        <w:jc w:val="both"/>
        <w:rPr>
          <w:b/>
          <w:bCs/>
          <w:color w:val="000066"/>
          <w:sz w:val="28"/>
          <w:szCs w:val="28"/>
          <w:shd w:val="clear" w:color="auto" w:fill="FFFFFF"/>
        </w:rPr>
      </w:pPr>
      <w:r w:rsidRPr="009A5958">
        <w:rPr>
          <w:color w:val="000066"/>
          <w:sz w:val="28"/>
          <w:szCs w:val="28"/>
        </w:rPr>
        <w:t>+ Tạo động lực cho giáo viên phấn đấu, hoàn thiện bản thân đáp ứng yêu cầu đổi mới, nâng cao chất lượng giáo dục, phát triển nghề nghiệp.</w:t>
      </w:r>
    </w:p>
    <w:p w:rsidR="00A50629" w:rsidRPr="009A5958" w:rsidRDefault="00A50629" w:rsidP="00A50629">
      <w:pPr>
        <w:spacing w:line="288" w:lineRule="auto"/>
        <w:ind w:firstLine="567"/>
        <w:jc w:val="both"/>
        <w:rPr>
          <w:color w:val="000066"/>
          <w:sz w:val="28"/>
          <w:szCs w:val="28"/>
        </w:rPr>
      </w:pPr>
      <w:r w:rsidRPr="009A5958">
        <w:rPr>
          <w:color w:val="000066"/>
          <w:sz w:val="28"/>
          <w:szCs w:val="28"/>
        </w:rPr>
        <w:t>+ Đẩy mạnh các phong trào thi đua dạy và học trong trường học; khuyến khích, động viên, tạo cơ hội cho giáo viên rèn luyện, tự học, sáng tạo, học hỏi, trao đổi, truyền đạt, phổ biến kinh nghiệm trong công tác.</w:t>
      </w:r>
    </w:p>
    <w:p w:rsidR="00A50629" w:rsidRPr="009A5958" w:rsidRDefault="00A50629" w:rsidP="00A50629">
      <w:pPr>
        <w:spacing w:line="288" w:lineRule="auto"/>
        <w:ind w:firstLine="567"/>
        <w:jc w:val="both"/>
        <w:rPr>
          <w:bCs/>
          <w:iCs/>
          <w:color w:val="000066"/>
          <w:sz w:val="28"/>
          <w:szCs w:val="28"/>
        </w:rPr>
      </w:pPr>
      <w:r w:rsidRPr="009A5958">
        <w:rPr>
          <w:bCs/>
          <w:iCs/>
          <w:color w:val="000066"/>
          <w:sz w:val="28"/>
          <w:szCs w:val="28"/>
        </w:rPr>
        <w:t>+ Chủ động đ</w:t>
      </w:r>
      <w:r w:rsidRPr="009A5958">
        <w:rPr>
          <w:bCs/>
          <w:iCs/>
          <w:color w:val="000066"/>
          <w:sz w:val="28"/>
          <w:szCs w:val="28"/>
          <w:lang w:val="vi-VN"/>
        </w:rPr>
        <w:t>ổi mới phương pháp dạy học, phát huy tính chủ động sáng tạo của giáo viên và học sinh</w:t>
      </w:r>
      <w:r w:rsidRPr="009A5958">
        <w:rPr>
          <w:bCs/>
          <w:iCs/>
          <w:color w:val="000066"/>
          <w:sz w:val="28"/>
          <w:szCs w:val="28"/>
        </w:rPr>
        <w:t xml:space="preserve">; </w:t>
      </w:r>
      <w:r w:rsidRPr="009A5958">
        <w:rPr>
          <w:bCs/>
          <w:iCs/>
          <w:color w:val="000066"/>
          <w:sz w:val="28"/>
          <w:szCs w:val="28"/>
          <w:lang w:val="vi-VN"/>
        </w:rPr>
        <w:t>Sử dụng tốt các phương tiện, hình thức tổ chức các hoạt động nhằm nâng cao hiệu quả</w:t>
      </w:r>
      <w:r>
        <w:rPr>
          <w:bCs/>
          <w:iCs/>
          <w:color w:val="000066"/>
          <w:sz w:val="28"/>
          <w:szCs w:val="28"/>
        </w:rPr>
        <w:t xml:space="preserve"> trong công tác giáo dục</w:t>
      </w:r>
      <w:r w:rsidRPr="009A5958">
        <w:rPr>
          <w:bCs/>
          <w:iCs/>
          <w:color w:val="000066"/>
          <w:sz w:val="28"/>
          <w:szCs w:val="28"/>
          <w:lang w:val="vi-VN"/>
        </w:rPr>
        <w:t>.</w:t>
      </w:r>
    </w:p>
    <w:p w:rsidR="00A50629" w:rsidRPr="001A0BF8" w:rsidRDefault="00A50629" w:rsidP="00A50629">
      <w:pPr>
        <w:spacing w:line="288" w:lineRule="auto"/>
        <w:ind w:firstLine="567"/>
        <w:jc w:val="both"/>
        <w:rPr>
          <w:bCs/>
          <w:iCs/>
          <w:color w:val="000066"/>
          <w:sz w:val="28"/>
          <w:szCs w:val="28"/>
        </w:rPr>
      </w:pPr>
      <w:r w:rsidRPr="001A0BF8">
        <w:rPr>
          <w:bCs/>
          <w:iCs/>
          <w:color w:val="000066"/>
          <w:sz w:val="28"/>
          <w:szCs w:val="28"/>
        </w:rPr>
        <w:lastRenderedPageBreak/>
        <w:t xml:space="preserve">+ </w:t>
      </w:r>
      <w:r w:rsidRPr="001A0BF8">
        <w:rPr>
          <w:bCs/>
          <w:iCs/>
          <w:color w:val="000066"/>
          <w:sz w:val="28"/>
          <w:szCs w:val="28"/>
          <w:lang w:val="vi-VN"/>
        </w:rPr>
        <w:t>Nâng cao trình độ tin học, trình độ ứng dụng CNTT để soạn giảng giáo án điện tử giúp cho việc dạy học được sinh động, hấp dẫn và dễ hiểu.</w:t>
      </w:r>
    </w:p>
    <w:p w:rsidR="00A50629" w:rsidRPr="00A13CD5" w:rsidRDefault="00A50629" w:rsidP="00A50629">
      <w:pPr>
        <w:spacing w:line="288" w:lineRule="auto"/>
        <w:ind w:firstLine="567"/>
        <w:jc w:val="both"/>
        <w:rPr>
          <w:bCs/>
          <w:iCs/>
          <w:color w:val="003366"/>
          <w:sz w:val="28"/>
          <w:szCs w:val="28"/>
        </w:rPr>
      </w:pPr>
      <w:r w:rsidRPr="00A13CD5">
        <w:rPr>
          <w:b/>
          <w:bCs/>
          <w:iCs/>
          <w:color w:val="990000"/>
          <w:sz w:val="28"/>
          <w:szCs w:val="28"/>
        </w:rPr>
        <w:t>2</w:t>
      </w:r>
      <w:r w:rsidRPr="009C7F8A">
        <w:rPr>
          <w:b/>
          <w:bCs/>
          <w:iCs/>
          <w:color w:val="990000"/>
          <w:sz w:val="28"/>
          <w:szCs w:val="28"/>
        </w:rPr>
        <w:t>.</w:t>
      </w:r>
      <w:r w:rsidR="009C7F8A" w:rsidRPr="009C7F8A">
        <w:rPr>
          <w:b/>
          <w:bCs/>
          <w:iCs/>
          <w:color w:val="990000"/>
          <w:sz w:val="28"/>
          <w:szCs w:val="28"/>
        </w:rPr>
        <w:t>23</w:t>
      </w:r>
      <w:r w:rsidRPr="009C7F8A">
        <w:rPr>
          <w:b/>
          <w:bCs/>
          <w:color w:val="990000"/>
          <w:sz w:val="28"/>
          <w:szCs w:val="28"/>
        </w:rPr>
        <w:t>.</w:t>
      </w:r>
      <w:r w:rsidRPr="00A13CD5">
        <w:rPr>
          <w:b/>
          <w:bCs/>
          <w:color w:val="990000"/>
          <w:sz w:val="28"/>
          <w:szCs w:val="28"/>
          <w:lang w:val="vi-VN"/>
        </w:rPr>
        <w:t xml:space="preserve"> Tổ chức các hội giao lưu học sinh</w:t>
      </w:r>
      <w:r w:rsidRPr="00A13CD5">
        <w:rPr>
          <w:bCs/>
          <w:iCs/>
          <w:color w:val="003366"/>
          <w:sz w:val="28"/>
          <w:szCs w:val="28"/>
        </w:rPr>
        <w:tab/>
      </w:r>
    </w:p>
    <w:p w:rsidR="00A50629" w:rsidRPr="00E800E5" w:rsidRDefault="00A50629" w:rsidP="00A50629">
      <w:pPr>
        <w:spacing w:line="288" w:lineRule="auto"/>
        <w:ind w:firstLine="567"/>
        <w:jc w:val="both"/>
        <w:rPr>
          <w:bCs/>
          <w:iCs/>
          <w:color w:val="000066"/>
          <w:sz w:val="28"/>
          <w:szCs w:val="28"/>
        </w:rPr>
      </w:pPr>
      <w:r w:rsidRPr="00E800E5">
        <w:rPr>
          <w:bCs/>
          <w:iCs/>
          <w:color w:val="000066"/>
          <w:sz w:val="28"/>
          <w:szCs w:val="28"/>
        </w:rPr>
        <w:t xml:space="preserve">- </w:t>
      </w:r>
      <w:r w:rsidRPr="00E800E5">
        <w:rPr>
          <w:bCs/>
          <w:iCs/>
          <w:color w:val="000066"/>
          <w:sz w:val="28"/>
          <w:szCs w:val="28"/>
          <w:lang w:val="vi-VN"/>
        </w:rPr>
        <w:t>Tổ chức ngày hội</w:t>
      </w:r>
      <w:r w:rsidRPr="00E800E5">
        <w:rPr>
          <w:bCs/>
          <w:iCs/>
          <w:color w:val="000066"/>
          <w:sz w:val="28"/>
          <w:szCs w:val="28"/>
        </w:rPr>
        <w:t xml:space="preserve"> </w:t>
      </w:r>
      <w:r w:rsidRPr="00E800E5">
        <w:rPr>
          <w:bCs/>
          <w:iCs/>
          <w:color w:val="000066"/>
          <w:sz w:val="28"/>
          <w:szCs w:val="28"/>
          <w:lang w:val="vi-VN"/>
        </w:rPr>
        <w:t>giao lưu “Em tập viết đúng, viết đẹp” cấp trường.</w:t>
      </w:r>
    </w:p>
    <w:p w:rsidR="00A50629" w:rsidRPr="00E800E5" w:rsidRDefault="00A50629" w:rsidP="00A50629">
      <w:pPr>
        <w:spacing w:line="288" w:lineRule="auto"/>
        <w:ind w:firstLine="567"/>
        <w:jc w:val="both"/>
        <w:rPr>
          <w:bCs/>
          <w:iCs/>
          <w:color w:val="000066"/>
          <w:sz w:val="28"/>
          <w:szCs w:val="28"/>
        </w:rPr>
      </w:pPr>
      <w:r w:rsidRPr="00E800E5">
        <w:rPr>
          <w:bCs/>
          <w:iCs/>
          <w:color w:val="000066"/>
          <w:sz w:val="28"/>
          <w:szCs w:val="28"/>
        </w:rPr>
        <w:t>- Cuộc thi “Sáng tạo trẻ” dành cho học sinh tiểu học.</w:t>
      </w:r>
    </w:p>
    <w:p w:rsidR="00A50629" w:rsidRPr="00E800E5" w:rsidRDefault="00A50629" w:rsidP="00A50629">
      <w:pPr>
        <w:spacing w:line="288" w:lineRule="auto"/>
        <w:ind w:firstLine="567"/>
        <w:jc w:val="both"/>
        <w:rPr>
          <w:bCs/>
          <w:iCs/>
          <w:color w:val="000066"/>
          <w:sz w:val="28"/>
          <w:szCs w:val="28"/>
        </w:rPr>
      </w:pPr>
      <w:r w:rsidRPr="00E800E5">
        <w:rPr>
          <w:bCs/>
          <w:iCs/>
          <w:color w:val="000066"/>
          <w:sz w:val="28"/>
          <w:szCs w:val="28"/>
        </w:rPr>
        <w:t>- Thi múa</w:t>
      </w:r>
      <w:r>
        <w:rPr>
          <w:bCs/>
          <w:iCs/>
          <w:color w:val="000066"/>
          <w:sz w:val="28"/>
          <w:szCs w:val="28"/>
        </w:rPr>
        <w:t xml:space="preserve"> hát dân ca, Hội khỏe Phù Đổng,</w:t>
      </w:r>
      <w:r w:rsidRPr="00E800E5">
        <w:rPr>
          <w:bCs/>
          <w:iCs/>
          <w:color w:val="000066"/>
          <w:sz w:val="28"/>
          <w:szCs w:val="28"/>
        </w:rPr>
        <w:t xml:space="preserve">… </w:t>
      </w:r>
    </w:p>
    <w:p w:rsidR="00A50629" w:rsidRPr="00E800E5" w:rsidRDefault="00A50629" w:rsidP="00A50629">
      <w:pPr>
        <w:spacing w:line="288" w:lineRule="auto"/>
        <w:ind w:firstLine="567"/>
        <w:jc w:val="both"/>
        <w:rPr>
          <w:bCs/>
          <w:iCs/>
          <w:color w:val="000066"/>
          <w:sz w:val="28"/>
          <w:szCs w:val="28"/>
        </w:rPr>
      </w:pPr>
      <w:r w:rsidRPr="00E800E5">
        <w:rPr>
          <w:bCs/>
          <w:iCs/>
          <w:color w:val="000066"/>
          <w:sz w:val="28"/>
          <w:szCs w:val="28"/>
        </w:rPr>
        <w:t xml:space="preserve">- </w:t>
      </w:r>
      <w:r w:rsidRPr="00E800E5">
        <w:rPr>
          <w:bCs/>
          <w:iCs/>
          <w:color w:val="000066"/>
          <w:sz w:val="28"/>
          <w:szCs w:val="28"/>
          <w:lang w:val="vi-VN"/>
        </w:rPr>
        <w:t>Tạo môi trường thân thiện, lành mạnh để học sinh tích cực giao lưu, học tập.</w:t>
      </w:r>
    </w:p>
    <w:p w:rsidR="00A50629" w:rsidRPr="00E800E5" w:rsidRDefault="00A50629" w:rsidP="00A50629">
      <w:pPr>
        <w:spacing w:line="288" w:lineRule="auto"/>
        <w:ind w:firstLine="567"/>
        <w:jc w:val="both"/>
        <w:rPr>
          <w:bCs/>
          <w:iCs/>
          <w:color w:val="000066"/>
          <w:sz w:val="28"/>
          <w:szCs w:val="28"/>
        </w:rPr>
      </w:pPr>
      <w:r w:rsidRPr="00E800E5">
        <w:rPr>
          <w:bCs/>
          <w:iCs/>
          <w:color w:val="000066"/>
          <w:sz w:val="28"/>
          <w:szCs w:val="28"/>
        </w:rPr>
        <w:t xml:space="preserve">- </w:t>
      </w:r>
      <w:r w:rsidRPr="00E800E5">
        <w:rPr>
          <w:bCs/>
          <w:iCs/>
          <w:color w:val="000066"/>
          <w:sz w:val="28"/>
          <w:szCs w:val="28"/>
          <w:lang w:val="vi-VN"/>
        </w:rPr>
        <w:t>Tạo điều kiện cho học sinh được học tập một cách tốt nhất</w:t>
      </w:r>
      <w:r w:rsidRPr="00E800E5">
        <w:rPr>
          <w:bCs/>
          <w:iCs/>
          <w:color w:val="000066"/>
          <w:sz w:val="28"/>
          <w:szCs w:val="28"/>
        </w:rPr>
        <w:t>.</w:t>
      </w:r>
    </w:p>
    <w:p w:rsidR="00A50629" w:rsidRPr="00A50629" w:rsidRDefault="00A50629" w:rsidP="00A50629">
      <w:pPr>
        <w:spacing w:line="288" w:lineRule="auto"/>
        <w:ind w:firstLine="567"/>
        <w:jc w:val="both"/>
        <w:rPr>
          <w:bCs/>
          <w:iCs/>
          <w:color w:val="000066"/>
          <w:sz w:val="28"/>
          <w:szCs w:val="28"/>
        </w:rPr>
      </w:pPr>
      <w:r w:rsidRPr="00E800E5">
        <w:rPr>
          <w:bCs/>
          <w:iCs/>
          <w:color w:val="000066"/>
          <w:sz w:val="28"/>
          <w:szCs w:val="28"/>
        </w:rPr>
        <w:t xml:space="preserve">- </w:t>
      </w:r>
      <w:r w:rsidRPr="00E800E5">
        <w:rPr>
          <w:bCs/>
          <w:iCs/>
          <w:color w:val="000066"/>
          <w:sz w:val="28"/>
          <w:szCs w:val="28"/>
          <w:lang w:val="vi-VN"/>
        </w:rPr>
        <w:t>Tuyển chọn đội tuyển để tham gia hội giao lưu cấp Huyện.</w:t>
      </w:r>
    </w:p>
    <w:p w:rsidR="005A2D58" w:rsidRPr="00C23635" w:rsidRDefault="005A2D58" w:rsidP="005A2D58">
      <w:pPr>
        <w:spacing w:line="288" w:lineRule="auto"/>
        <w:ind w:firstLine="567"/>
        <w:jc w:val="both"/>
        <w:rPr>
          <w:color w:val="990000"/>
          <w:sz w:val="28"/>
          <w:szCs w:val="28"/>
          <w:lang w:val="nb-NO"/>
        </w:rPr>
      </w:pPr>
      <w:r>
        <w:rPr>
          <w:b/>
          <w:color w:val="990000"/>
          <w:sz w:val="28"/>
          <w:szCs w:val="28"/>
          <w:lang w:val="nb-NO"/>
        </w:rPr>
        <w:t>2.2</w:t>
      </w:r>
      <w:r w:rsidR="009C7F8A">
        <w:rPr>
          <w:b/>
          <w:color w:val="990000"/>
          <w:sz w:val="28"/>
          <w:szCs w:val="28"/>
          <w:lang w:val="nb-NO"/>
        </w:rPr>
        <w:t>4</w:t>
      </w:r>
      <w:r w:rsidRPr="00C23635">
        <w:rPr>
          <w:b/>
          <w:color w:val="990000"/>
          <w:sz w:val="28"/>
          <w:szCs w:val="28"/>
          <w:lang w:val="nb-NO"/>
        </w:rPr>
        <w:t>. Kiểm tra hồ sơ chuyên môn</w:t>
      </w:r>
    </w:p>
    <w:p w:rsidR="005A2D58" w:rsidRPr="005A2D58" w:rsidRDefault="005A2D58" w:rsidP="005A2D58">
      <w:pPr>
        <w:spacing w:line="288" w:lineRule="auto"/>
        <w:ind w:firstLine="567"/>
        <w:jc w:val="both"/>
        <w:rPr>
          <w:color w:val="000066"/>
          <w:sz w:val="28"/>
          <w:szCs w:val="28"/>
          <w:lang w:val="nb-NO"/>
        </w:rPr>
      </w:pPr>
      <w:r w:rsidRPr="005A2D58">
        <w:rPr>
          <w:color w:val="000066"/>
          <w:sz w:val="28"/>
          <w:szCs w:val="28"/>
          <w:lang w:val="nb-NO"/>
        </w:rPr>
        <w:t>- BGH kiểm tra hồ sơ giáo viên, tổ khối: 4 lần/năm.</w:t>
      </w:r>
    </w:p>
    <w:p w:rsidR="005A2D58" w:rsidRPr="005A2D58" w:rsidRDefault="005A2D58" w:rsidP="005A2D58">
      <w:pPr>
        <w:spacing w:line="288" w:lineRule="auto"/>
        <w:ind w:firstLine="567"/>
        <w:jc w:val="both"/>
        <w:rPr>
          <w:color w:val="000066"/>
          <w:sz w:val="28"/>
          <w:szCs w:val="28"/>
          <w:lang w:val="nb-NO"/>
        </w:rPr>
      </w:pPr>
      <w:r w:rsidRPr="005A2D58">
        <w:rPr>
          <w:color w:val="000066"/>
          <w:sz w:val="28"/>
          <w:szCs w:val="28"/>
          <w:lang w:val="nb-NO"/>
        </w:rPr>
        <w:t>- Tổ khối kiểm tra hồ sơ giáo viên: 1 lần/tháng.</w:t>
      </w:r>
    </w:p>
    <w:p w:rsidR="005A2D58" w:rsidRPr="005A2D58" w:rsidRDefault="005A2D58" w:rsidP="005A2D58">
      <w:pPr>
        <w:spacing w:line="288" w:lineRule="auto"/>
        <w:ind w:firstLine="567"/>
        <w:jc w:val="both"/>
        <w:rPr>
          <w:color w:val="000066"/>
          <w:sz w:val="28"/>
          <w:szCs w:val="28"/>
          <w:lang w:val="nb-NO"/>
        </w:rPr>
      </w:pPr>
      <w:r w:rsidRPr="005A2D58">
        <w:rPr>
          <w:color w:val="000066"/>
          <w:sz w:val="28"/>
          <w:szCs w:val="28"/>
          <w:lang w:val="nb-NO"/>
        </w:rPr>
        <w:t>- Chuyên môn phối hợp cùng Hiệu trưởng thống nhất kế hoạch kiểm tra hồ sơ chuyên môn.</w:t>
      </w:r>
    </w:p>
    <w:p w:rsidR="005A2D58" w:rsidRPr="005A2D58" w:rsidRDefault="005A2D58" w:rsidP="005A2D58">
      <w:pPr>
        <w:spacing w:line="288" w:lineRule="auto"/>
        <w:ind w:firstLine="567"/>
        <w:jc w:val="both"/>
        <w:rPr>
          <w:color w:val="000066"/>
          <w:sz w:val="28"/>
          <w:szCs w:val="28"/>
          <w:lang w:val="nb-NO"/>
        </w:rPr>
      </w:pPr>
      <w:r w:rsidRPr="005A2D58">
        <w:rPr>
          <w:color w:val="000066"/>
          <w:sz w:val="28"/>
          <w:szCs w:val="28"/>
          <w:lang w:val="nb-NO"/>
        </w:rPr>
        <w:t>- Sau mỗi lần kiểm tra, người kiểm tra ghi nhận xét vào sổ theo dõi hoạt động chuyên môn để làm minh chứng đánh giá, xếp loại giáo viên.</w:t>
      </w:r>
    </w:p>
    <w:p w:rsidR="00DB23F6" w:rsidRPr="005304AC" w:rsidRDefault="00DB23F6" w:rsidP="005304AC">
      <w:pPr>
        <w:spacing w:line="288" w:lineRule="auto"/>
        <w:ind w:firstLine="567"/>
        <w:jc w:val="both"/>
        <w:rPr>
          <w:color w:val="990000"/>
          <w:sz w:val="28"/>
          <w:szCs w:val="28"/>
          <w:lang w:val="nb-NO"/>
        </w:rPr>
      </w:pPr>
      <w:r>
        <w:rPr>
          <w:b/>
          <w:bCs/>
          <w:color w:val="990000"/>
          <w:sz w:val="28"/>
          <w:szCs w:val="28"/>
          <w:lang w:val="nb-NO"/>
        </w:rPr>
        <w:t>2.</w:t>
      </w:r>
      <w:r w:rsidR="005A2D58">
        <w:rPr>
          <w:b/>
          <w:bCs/>
          <w:color w:val="990000"/>
          <w:sz w:val="28"/>
          <w:szCs w:val="28"/>
          <w:lang w:val="nb-NO"/>
        </w:rPr>
        <w:t>2</w:t>
      </w:r>
      <w:r w:rsidR="009C7F8A">
        <w:rPr>
          <w:b/>
          <w:bCs/>
          <w:color w:val="990000"/>
          <w:sz w:val="28"/>
          <w:szCs w:val="28"/>
          <w:lang w:val="nb-NO"/>
        </w:rPr>
        <w:t>5</w:t>
      </w:r>
      <w:r w:rsidRPr="005304AC">
        <w:rPr>
          <w:b/>
          <w:bCs/>
          <w:color w:val="990000"/>
          <w:sz w:val="28"/>
          <w:szCs w:val="28"/>
          <w:lang w:val="nb-NO"/>
        </w:rPr>
        <w:t>.</w:t>
      </w:r>
      <w:r w:rsidRPr="005304AC">
        <w:rPr>
          <w:b/>
          <w:bCs/>
          <w:i/>
          <w:color w:val="990000"/>
          <w:sz w:val="28"/>
          <w:szCs w:val="28"/>
          <w:lang w:val="nb-NO"/>
        </w:rPr>
        <w:t xml:space="preserve"> </w:t>
      </w:r>
      <w:r>
        <w:rPr>
          <w:b/>
          <w:bCs/>
          <w:color w:val="990000"/>
          <w:sz w:val="28"/>
          <w:szCs w:val="28"/>
          <w:lang w:val="nb-NO"/>
        </w:rPr>
        <w:t>Q</w:t>
      </w:r>
      <w:r w:rsidRPr="005304AC">
        <w:rPr>
          <w:b/>
          <w:bCs/>
          <w:color w:val="990000"/>
          <w:sz w:val="28"/>
          <w:szCs w:val="28"/>
          <w:lang w:val="nb-NO"/>
        </w:rPr>
        <w:t>uản lý chuyên môn</w:t>
      </w:r>
    </w:p>
    <w:p w:rsidR="00DB23F6" w:rsidRPr="005A2D58" w:rsidRDefault="00DB23F6" w:rsidP="005304AC">
      <w:pPr>
        <w:spacing w:line="288" w:lineRule="auto"/>
        <w:ind w:firstLine="567"/>
        <w:jc w:val="both"/>
        <w:rPr>
          <w:color w:val="000066"/>
          <w:sz w:val="28"/>
          <w:szCs w:val="28"/>
          <w:lang w:val="nb-NO"/>
        </w:rPr>
      </w:pPr>
      <w:r w:rsidRPr="005A2D58">
        <w:rPr>
          <w:color w:val="000066"/>
          <w:sz w:val="28"/>
          <w:szCs w:val="28"/>
          <w:lang w:val="nb-NO"/>
        </w:rPr>
        <w:t>- Đẩy mạnh phong trào nhà trường về mọi mặt nhất là chất lượng mũi nhọn bồi dưỡng học sinh năng khiếu, phụ đạo học sinh để giảm tỉ lệ HS chưa hoàn thành chương trình lớp học. Phấn đấu đạt các chỉ tiêu đề ra.</w:t>
      </w:r>
    </w:p>
    <w:p w:rsidR="00DB23F6" w:rsidRPr="005A2D58" w:rsidRDefault="00DB23F6" w:rsidP="005304AC">
      <w:pPr>
        <w:spacing w:line="288" w:lineRule="auto"/>
        <w:ind w:firstLine="567"/>
        <w:jc w:val="both"/>
        <w:rPr>
          <w:color w:val="000066"/>
          <w:sz w:val="28"/>
          <w:szCs w:val="28"/>
          <w:lang w:val="nb-NO"/>
        </w:rPr>
      </w:pPr>
      <w:r w:rsidRPr="005A2D58">
        <w:rPr>
          <w:color w:val="000066"/>
          <w:sz w:val="28"/>
          <w:szCs w:val="28"/>
          <w:lang w:val="nb-NO"/>
        </w:rPr>
        <w:t>- Quản lí tốt công tác bồi dưỡng, phụ đạo học sinh trong nhà trường.</w:t>
      </w:r>
    </w:p>
    <w:p w:rsidR="00DB23F6" w:rsidRPr="005A2D58" w:rsidRDefault="00DB23F6" w:rsidP="005A2D58">
      <w:pPr>
        <w:spacing w:line="288" w:lineRule="auto"/>
        <w:ind w:firstLine="567"/>
        <w:jc w:val="both"/>
        <w:rPr>
          <w:color w:val="000066"/>
          <w:sz w:val="28"/>
          <w:szCs w:val="28"/>
          <w:lang w:val="nb-NO"/>
        </w:rPr>
      </w:pPr>
      <w:r w:rsidRPr="005A2D58">
        <w:rPr>
          <w:color w:val="000066"/>
          <w:sz w:val="28"/>
          <w:szCs w:val="28"/>
          <w:lang w:val="nb-NO"/>
        </w:rPr>
        <w:t>- Dựa theo kế hoạch năm học, học kỳ, tháng, của Hiệu trưởng, chuyên môn lên kế hoạch tổ chức hoạt động dạy và học theo năm học, tháng, từng tuần,...</w:t>
      </w:r>
    </w:p>
    <w:p w:rsidR="00DB23F6" w:rsidRPr="005A2D58" w:rsidRDefault="00DB23F6" w:rsidP="005304AC">
      <w:pPr>
        <w:spacing w:line="288" w:lineRule="auto"/>
        <w:ind w:firstLine="567"/>
        <w:jc w:val="both"/>
        <w:rPr>
          <w:color w:val="000066"/>
          <w:sz w:val="28"/>
          <w:szCs w:val="28"/>
          <w:lang w:val="nb-NO"/>
        </w:rPr>
      </w:pPr>
      <w:r w:rsidRPr="005A2D58">
        <w:rPr>
          <w:color w:val="000066"/>
          <w:sz w:val="28"/>
          <w:szCs w:val="28"/>
          <w:lang w:val="nb-NO"/>
        </w:rPr>
        <w:t>- Tăng cường công tác kiểm tra, quản lý việc thực hiện chương trình, công tác đổi mới phương pháp giảng dạy, việc thực hiện điều chỉnh nội dung hợp lý, việc dạy buổi thứ hai các lớp linh hoạt  phụ đạo, bồi dưỡng học sinh của giáo viên và hoạt động của các lớp.</w:t>
      </w:r>
    </w:p>
    <w:p w:rsidR="00DB23F6" w:rsidRPr="005A2D58" w:rsidRDefault="00DB23F6" w:rsidP="005304AC">
      <w:pPr>
        <w:spacing w:line="288" w:lineRule="auto"/>
        <w:ind w:firstLine="567"/>
        <w:jc w:val="both"/>
        <w:rPr>
          <w:color w:val="000066"/>
          <w:sz w:val="28"/>
          <w:szCs w:val="28"/>
          <w:lang w:val="nb-NO"/>
        </w:rPr>
      </w:pPr>
      <w:r w:rsidRPr="005A2D58">
        <w:rPr>
          <w:color w:val="000066"/>
          <w:sz w:val="28"/>
          <w:szCs w:val="28"/>
          <w:lang w:val="nb-NO"/>
        </w:rPr>
        <w:t>- Thực hiện đầy đủ hồ sơ sổ sách theo quy định.</w:t>
      </w:r>
    </w:p>
    <w:p w:rsidR="00DB23F6" w:rsidRPr="005A2D58" w:rsidRDefault="00DB23F6" w:rsidP="005304AC">
      <w:pPr>
        <w:spacing w:line="288" w:lineRule="auto"/>
        <w:ind w:firstLine="567"/>
        <w:jc w:val="both"/>
        <w:rPr>
          <w:color w:val="000066"/>
          <w:sz w:val="28"/>
          <w:szCs w:val="28"/>
          <w:lang w:val="nb-NO"/>
        </w:rPr>
      </w:pPr>
      <w:r w:rsidRPr="005A2D58">
        <w:rPr>
          <w:color w:val="000066"/>
          <w:sz w:val="28"/>
          <w:szCs w:val="28"/>
          <w:lang w:val="nb-NO"/>
        </w:rPr>
        <w:t xml:space="preserve">- Quản lý chặt chẽ, có hệ thống khoa học các loại công văn, hồ sơ chuyên môn tổ khối, học bạ, sổ theo dõi, hồ sơ kiểm tra. </w:t>
      </w:r>
    </w:p>
    <w:p w:rsidR="00DB23F6" w:rsidRPr="005A2D58" w:rsidRDefault="00DB23F6" w:rsidP="005304AC">
      <w:pPr>
        <w:spacing w:line="288" w:lineRule="auto"/>
        <w:ind w:firstLine="567"/>
        <w:jc w:val="both"/>
        <w:rPr>
          <w:color w:val="000066"/>
          <w:sz w:val="28"/>
          <w:szCs w:val="28"/>
          <w:lang w:val="nb-NO"/>
        </w:rPr>
      </w:pPr>
      <w:r w:rsidRPr="005A2D58">
        <w:rPr>
          <w:color w:val="000066"/>
          <w:sz w:val="28"/>
          <w:szCs w:val="28"/>
          <w:lang w:val="nb-NO"/>
        </w:rPr>
        <w:t>- Tăng cường công tác kiểm tra, đôn đốc cụ thể các hoạt động soạn giảng, hoạt động tổ chuyên môn, việc sử dụng ĐDDH của giáo viên; việc đánh giá xếp loại học sinh của giáo viên đảm bảo thực hiện đúng kế hoạch, có chất lượng và kịp thời, đẩy lùi các hiện tượng tiêu cực và xử lý kịp thời những vi phạm về quy chế  chuyên môn.</w:t>
      </w:r>
    </w:p>
    <w:p w:rsidR="008E29F1" w:rsidRDefault="00DB23F6" w:rsidP="005304AC">
      <w:pPr>
        <w:spacing w:line="288" w:lineRule="auto"/>
        <w:ind w:firstLine="567"/>
        <w:jc w:val="both"/>
        <w:rPr>
          <w:color w:val="000066"/>
          <w:sz w:val="28"/>
          <w:szCs w:val="28"/>
          <w:lang w:val="nb-NO"/>
        </w:rPr>
      </w:pPr>
      <w:r w:rsidRPr="005A2D58">
        <w:rPr>
          <w:color w:val="000066"/>
          <w:sz w:val="28"/>
          <w:szCs w:val="28"/>
          <w:lang w:val="nb-NO"/>
        </w:rPr>
        <w:t xml:space="preserve">- Xây dựng hoạch bồi dưỡng chuyên môn cho giáo viên qua dự giờ, họp tổ chuyên môn, họp chuyên môn, thảo luận chuyên đề và thực hiện lịch kiểm tra đánh </w:t>
      </w:r>
    </w:p>
    <w:p w:rsidR="00DB23F6" w:rsidRPr="005A2D58" w:rsidRDefault="00DB23F6" w:rsidP="008E29F1">
      <w:pPr>
        <w:spacing w:line="288" w:lineRule="auto"/>
        <w:jc w:val="both"/>
        <w:rPr>
          <w:color w:val="000066"/>
          <w:sz w:val="28"/>
          <w:szCs w:val="28"/>
          <w:lang w:val="nb-NO"/>
        </w:rPr>
      </w:pPr>
      <w:bookmarkStart w:id="0" w:name="_GoBack"/>
      <w:bookmarkEnd w:id="0"/>
      <w:r w:rsidRPr="005A2D58">
        <w:rPr>
          <w:color w:val="000066"/>
          <w:sz w:val="28"/>
          <w:szCs w:val="28"/>
          <w:lang w:val="nb-NO"/>
        </w:rPr>
        <w:lastRenderedPageBreak/>
        <w:t xml:space="preserve">giá chuyên môn giáo viên, chất lượng học sinh và nề nếp lớp. </w:t>
      </w:r>
    </w:p>
    <w:p w:rsidR="00DB23F6" w:rsidRPr="005A2D58" w:rsidRDefault="00DB23F6" w:rsidP="005304AC">
      <w:pPr>
        <w:spacing w:line="288" w:lineRule="auto"/>
        <w:ind w:firstLine="567"/>
        <w:jc w:val="both"/>
        <w:rPr>
          <w:color w:val="000066"/>
          <w:sz w:val="28"/>
          <w:szCs w:val="28"/>
          <w:lang w:val="nb-NO"/>
        </w:rPr>
      </w:pPr>
      <w:r w:rsidRPr="005A2D58">
        <w:rPr>
          <w:color w:val="000066"/>
          <w:sz w:val="28"/>
          <w:szCs w:val="28"/>
          <w:lang w:val="nb-NO"/>
        </w:rPr>
        <w:t>- Triển khai đầy đủ các văn bản pháp quy về nhiệm vụ năm học, về chỉ đạo chuyên môn từ cấp Phòng - Sở - Bộ GDĐT.</w:t>
      </w:r>
    </w:p>
    <w:p w:rsidR="00DB23F6" w:rsidRDefault="00DB23F6" w:rsidP="005304AC">
      <w:pPr>
        <w:spacing w:line="288" w:lineRule="auto"/>
        <w:ind w:firstLine="567"/>
        <w:jc w:val="both"/>
        <w:rPr>
          <w:color w:val="000066"/>
          <w:sz w:val="28"/>
          <w:szCs w:val="28"/>
          <w:lang w:val="nb-NO"/>
        </w:rPr>
      </w:pPr>
      <w:r w:rsidRPr="005A2D58">
        <w:rPr>
          <w:color w:val="000066"/>
          <w:sz w:val="28"/>
          <w:szCs w:val="28"/>
          <w:lang w:val="nb-NO"/>
        </w:rPr>
        <w:t>- Tăng cường việc kiểm tra KHBD, sổ dự giờ, sổ chủ nhiệm,…</w:t>
      </w:r>
    </w:p>
    <w:p w:rsidR="00A50629" w:rsidRDefault="00A50629" w:rsidP="00A50629">
      <w:pPr>
        <w:spacing w:line="288" w:lineRule="auto"/>
        <w:ind w:firstLine="567"/>
        <w:jc w:val="both"/>
        <w:rPr>
          <w:b/>
          <w:bCs/>
          <w:color w:val="990000"/>
          <w:sz w:val="28"/>
          <w:szCs w:val="28"/>
        </w:rPr>
      </w:pPr>
      <w:r w:rsidRPr="00A13CD5">
        <w:rPr>
          <w:b/>
          <w:bCs/>
          <w:color w:val="990000"/>
          <w:sz w:val="28"/>
          <w:szCs w:val="28"/>
        </w:rPr>
        <w:t>2.</w:t>
      </w:r>
      <w:r w:rsidR="009C7F8A">
        <w:rPr>
          <w:b/>
          <w:bCs/>
          <w:color w:val="990000"/>
          <w:sz w:val="28"/>
          <w:szCs w:val="28"/>
        </w:rPr>
        <w:t>26</w:t>
      </w:r>
      <w:r w:rsidRPr="00A13CD5">
        <w:rPr>
          <w:b/>
          <w:bCs/>
          <w:color w:val="990000"/>
          <w:sz w:val="28"/>
          <w:szCs w:val="28"/>
        </w:rPr>
        <w:t>.</w:t>
      </w:r>
      <w:r w:rsidRPr="00A13CD5">
        <w:rPr>
          <w:b/>
          <w:bCs/>
          <w:color w:val="990000"/>
          <w:sz w:val="28"/>
          <w:szCs w:val="28"/>
          <w:lang w:val="vi-VN"/>
        </w:rPr>
        <w:t xml:space="preserve"> Thực hiện phổ cập giáo dục </w:t>
      </w:r>
    </w:p>
    <w:p w:rsidR="00A50629" w:rsidRPr="00706367" w:rsidRDefault="00A50629" w:rsidP="00A50629">
      <w:pPr>
        <w:pStyle w:val="BodyText"/>
        <w:spacing w:after="0" w:line="288" w:lineRule="auto"/>
        <w:ind w:firstLine="567"/>
        <w:jc w:val="both"/>
        <w:rPr>
          <w:b/>
          <w:bCs/>
          <w:iCs/>
          <w:color w:val="000066"/>
          <w:sz w:val="28"/>
          <w:szCs w:val="28"/>
        </w:rPr>
      </w:pPr>
      <w:r w:rsidRPr="00706367">
        <w:rPr>
          <w:color w:val="000066"/>
          <w:sz w:val="28"/>
          <w:szCs w:val="28"/>
        </w:rPr>
        <w:t xml:space="preserve">- </w:t>
      </w:r>
      <w:r w:rsidRPr="00706367">
        <w:rPr>
          <w:color w:val="000066"/>
          <w:sz w:val="28"/>
          <w:szCs w:val="28"/>
          <w:lang w:val="vi-VN"/>
        </w:rPr>
        <w:t>T</w:t>
      </w:r>
      <w:r w:rsidRPr="00706367">
        <w:rPr>
          <w:color w:val="000066"/>
          <w:sz w:val="28"/>
          <w:szCs w:val="28"/>
        </w:rPr>
        <w:t xml:space="preserve">iếp tục thực hiện </w:t>
      </w:r>
      <w:r w:rsidRPr="00706367">
        <w:rPr>
          <w:color w:val="000066"/>
          <w:sz w:val="28"/>
          <w:szCs w:val="28"/>
          <w:lang w:val="vi-VN"/>
        </w:rPr>
        <w:t>Nghị định số 20/2014/NĐ-CP</w:t>
      </w:r>
      <w:r w:rsidRPr="00706367">
        <w:rPr>
          <w:rFonts w:ascii="Helvetica" w:hAnsi="Helvetica" w:cs="Helvetica"/>
          <w:color w:val="000066"/>
          <w:sz w:val="28"/>
          <w:szCs w:val="28"/>
        </w:rPr>
        <w:t> </w:t>
      </w:r>
      <w:r w:rsidRPr="00706367">
        <w:rPr>
          <w:color w:val="000066"/>
          <w:sz w:val="28"/>
          <w:szCs w:val="28"/>
          <w:lang w:val="vi-VN"/>
        </w:rPr>
        <w:t xml:space="preserve">ngày 24/3/2014 </w:t>
      </w:r>
      <w:r w:rsidRPr="00706367">
        <w:rPr>
          <w:color w:val="000066"/>
          <w:sz w:val="28"/>
          <w:szCs w:val="28"/>
        </w:rPr>
        <w:t xml:space="preserve">của Chính phủ </w:t>
      </w:r>
      <w:r w:rsidRPr="00706367">
        <w:rPr>
          <w:color w:val="000066"/>
          <w:sz w:val="28"/>
          <w:szCs w:val="28"/>
          <w:lang w:val="vi-VN"/>
        </w:rPr>
        <w:t>về </w:t>
      </w:r>
      <w:r w:rsidRPr="00706367">
        <w:rPr>
          <w:color w:val="000066"/>
          <w:sz w:val="28"/>
          <w:szCs w:val="28"/>
        </w:rPr>
        <w:t>PCGD-XMC và Thông tư số 07/2016/TT-BGDĐT ngày 22/3/2016 của Bộ GDĐT ban hành quy định về điều kiện đảm bảo và nội dung quy trình, thủ tục kiểm tra, công nhận đạt chuẩn PCGD và xóa mù chữ.</w:t>
      </w:r>
    </w:p>
    <w:p w:rsidR="00A50629" w:rsidRPr="00BC1632" w:rsidRDefault="00A50629" w:rsidP="00A50629">
      <w:pPr>
        <w:spacing w:line="288" w:lineRule="auto"/>
        <w:ind w:firstLine="567"/>
        <w:jc w:val="both"/>
        <w:rPr>
          <w:color w:val="000066"/>
          <w:sz w:val="28"/>
          <w:szCs w:val="28"/>
        </w:rPr>
      </w:pPr>
      <w:r w:rsidRPr="00BC1632">
        <w:rPr>
          <w:color w:val="000066"/>
          <w:sz w:val="28"/>
          <w:szCs w:val="28"/>
          <w:lang w:val="nb-NO"/>
        </w:rPr>
        <w:t xml:space="preserve">- GV quản lý chặt chẽ sĩ số học sinh từng buổi học, thông báo đến phụ huynh học sinh khi học sinh vắng không lý do, giáo viên chủ nhiệm trực tiếp liên hệ gia đình phụ huynh học sinh khi học sinh nghỉ học không phép </w:t>
      </w:r>
      <w:r>
        <w:rPr>
          <w:color w:val="000066"/>
          <w:sz w:val="28"/>
          <w:szCs w:val="28"/>
          <w:lang w:val="nb-NO"/>
        </w:rPr>
        <w:t>0</w:t>
      </w:r>
      <w:r w:rsidRPr="00BC1632">
        <w:rPr>
          <w:color w:val="000066"/>
          <w:sz w:val="28"/>
          <w:szCs w:val="28"/>
          <w:lang w:val="nb-NO"/>
        </w:rPr>
        <w:t xml:space="preserve">1 buổi để </w:t>
      </w:r>
      <w:r w:rsidRPr="00BC1632">
        <w:rPr>
          <w:color w:val="000066"/>
          <w:sz w:val="28"/>
          <w:szCs w:val="28"/>
          <w:lang w:val="vi-VN"/>
        </w:rPr>
        <w:t>hạn chế bỏ học.</w:t>
      </w:r>
    </w:p>
    <w:p w:rsidR="00A50629" w:rsidRPr="00C53F51" w:rsidRDefault="00A50629" w:rsidP="00A50629">
      <w:pPr>
        <w:spacing w:line="288" w:lineRule="auto"/>
        <w:ind w:firstLine="567"/>
        <w:jc w:val="both"/>
        <w:rPr>
          <w:color w:val="000066"/>
          <w:sz w:val="28"/>
          <w:szCs w:val="28"/>
        </w:rPr>
      </w:pPr>
      <w:r w:rsidRPr="00C53F51">
        <w:rPr>
          <w:color w:val="000066"/>
          <w:sz w:val="28"/>
          <w:szCs w:val="28"/>
        </w:rPr>
        <w:t xml:space="preserve">- </w:t>
      </w:r>
      <w:r w:rsidRPr="00C53F51">
        <w:rPr>
          <w:color w:val="000066"/>
          <w:sz w:val="28"/>
          <w:szCs w:val="28"/>
          <w:lang w:val="vi-VN"/>
        </w:rPr>
        <w:t>Học sinh nghỉ quá 02 buổi không xin phép, giáo viên chủ nhiệm liên lạc học sinh để tìm hiểu lí do và có biện pháp giúp đỡ kịp thời.</w:t>
      </w:r>
    </w:p>
    <w:p w:rsidR="00A50629" w:rsidRPr="00A36590" w:rsidRDefault="00A50629" w:rsidP="00A50629">
      <w:pPr>
        <w:spacing w:line="288" w:lineRule="auto"/>
        <w:ind w:firstLine="567"/>
        <w:jc w:val="both"/>
        <w:rPr>
          <w:color w:val="000066"/>
          <w:sz w:val="28"/>
          <w:szCs w:val="28"/>
        </w:rPr>
      </w:pPr>
      <w:r w:rsidRPr="00C53F51">
        <w:rPr>
          <w:color w:val="000066"/>
          <w:sz w:val="28"/>
          <w:szCs w:val="28"/>
        </w:rPr>
        <w:t xml:space="preserve">- </w:t>
      </w:r>
      <w:r w:rsidRPr="00C53F51">
        <w:rPr>
          <w:color w:val="000066"/>
          <w:sz w:val="28"/>
          <w:szCs w:val="28"/>
          <w:lang w:val="vi-VN"/>
        </w:rPr>
        <w:t>Đầu năm học, sau khi nắm tình hình thực lực của học sinh, giáo viên chủ nhiệm sắp xếp chỗ ngồi theo từng đôi bạn cùng tiến để cùng giúp đỡ nhau có tiến bộ trong học tập.</w:t>
      </w:r>
      <w:r>
        <w:rPr>
          <w:color w:val="000066"/>
          <w:sz w:val="28"/>
          <w:szCs w:val="28"/>
        </w:rPr>
        <w:t xml:space="preserve"> </w:t>
      </w:r>
    </w:p>
    <w:p w:rsidR="00A50629" w:rsidRPr="00A36590" w:rsidRDefault="00A50629" w:rsidP="00A50629">
      <w:pPr>
        <w:spacing w:line="288" w:lineRule="auto"/>
        <w:ind w:firstLine="567"/>
        <w:jc w:val="both"/>
        <w:rPr>
          <w:color w:val="000066"/>
          <w:sz w:val="28"/>
          <w:szCs w:val="28"/>
        </w:rPr>
      </w:pPr>
      <w:r w:rsidRPr="00A36590">
        <w:rPr>
          <w:color w:val="000066"/>
          <w:sz w:val="28"/>
          <w:szCs w:val="28"/>
        </w:rPr>
        <w:t xml:space="preserve">- </w:t>
      </w:r>
      <w:r>
        <w:rPr>
          <w:color w:val="000066"/>
          <w:sz w:val="28"/>
          <w:szCs w:val="28"/>
          <w:lang w:val="vi-VN"/>
        </w:rPr>
        <w:t>Bộ phận Đoàn-</w:t>
      </w:r>
      <w:r w:rsidRPr="00A36590">
        <w:rPr>
          <w:color w:val="000066"/>
          <w:sz w:val="28"/>
          <w:szCs w:val="28"/>
          <w:lang w:val="vi-VN"/>
        </w:rPr>
        <w:t>Đội phát động phong trào “</w:t>
      </w:r>
      <w:r w:rsidRPr="00A36590">
        <w:rPr>
          <w:i/>
          <w:color w:val="000066"/>
          <w:sz w:val="28"/>
          <w:szCs w:val="28"/>
          <w:lang w:val="vi-VN"/>
        </w:rPr>
        <w:t>Đôi bạn cùng tiến - Giúp bạn vượt khó đến trường</w:t>
      </w:r>
      <w:r w:rsidRPr="00A36590">
        <w:rPr>
          <w:color w:val="000066"/>
          <w:sz w:val="28"/>
          <w:szCs w:val="28"/>
          <w:lang w:val="vi-VN"/>
        </w:rPr>
        <w:t>” để giúp đỡ những học sinh có hoàn cảnh khó khăn được đến trường.</w:t>
      </w:r>
    </w:p>
    <w:p w:rsidR="00A50629" w:rsidRDefault="00A50629" w:rsidP="00A50629">
      <w:pPr>
        <w:spacing w:line="288" w:lineRule="auto"/>
        <w:ind w:firstLine="567"/>
        <w:jc w:val="both"/>
        <w:rPr>
          <w:color w:val="000066"/>
          <w:sz w:val="28"/>
          <w:szCs w:val="28"/>
          <w:lang w:val="nb-NO"/>
        </w:rPr>
      </w:pPr>
      <w:r w:rsidRPr="00A36590">
        <w:rPr>
          <w:color w:val="000066"/>
          <w:sz w:val="28"/>
          <w:szCs w:val="28"/>
          <w:lang w:val="nb-NO"/>
        </w:rPr>
        <w:t>- BGH, giáo viên liên hệ tốt với chi hội cha mẹ học sinh các lớp, với lãnh đạo các ấp vận động các em học sinh bỏ học ra lớp.</w:t>
      </w:r>
      <w:r w:rsidRPr="00A36590">
        <w:rPr>
          <w:color w:val="000066"/>
          <w:sz w:val="28"/>
          <w:szCs w:val="28"/>
          <w:lang w:val="pt-BR"/>
        </w:rPr>
        <w:t xml:space="preserve"> Vận động tối đa và tạo mọi cơ hội để các em có hoàn cảnh khó khăn, thiệt thòi ra lớp, d</w:t>
      </w:r>
      <w:r w:rsidRPr="00A36590">
        <w:rPr>
          <w:color w:val="000066"/>
          <w:sz w:val="28"/>
          <w:szCs w:val="28"/>
          <w:lang w:val="nb-NO"/>
        </w:rPr>
        <w:t xml:space="preserve">uy trì tốt sĩ số học sinh hằng ngày. </w:t>
      </w:r>
    </w:p>
    <w:p w:rsidR="00A50629" w:rsidRPr="009C7F8A" w:rsidRDefault="00A50629" w:rsidP="009C7F8A">
      <w:pPr>
        <w:spacing w:line="288" w:lineRule="auto"/>
        <w:ind w:firstLine="567"/>
        <w:jc w:val="both"/>
        <w:rPr>
          <w:color w:val="000066"/>
          <w:sz w:val="28"/>
          <w:szCs w:val="28"/>
        </w:rPr>
      </w:pPr>
      <w:r w:rsidRPr="00E22ED6">
        <w:rPr>
          <w:color w:val="000066"/>
          <w:sz w:val="28"/>
          <w:szCs w:val="28"/>
        </w:rPr>
        <w:t xml:space="preserve">- </w:t>
      </w:r>
      <w:r w:rsidRPr="00E22ED6">
        <w:rPr>
          <w:color w:val="000066"/>
          <w:sz w:val="28"/>
          <w:szCs w:val="28"/>
          <w:lang w:val="vi-VN"/>
        </w:rPr>
        <w:t>Tham mưu với lãnh đạo chính quyền địa phương xây dựng kế hoạch, tập trung mọi nguồn lực với giải pháp tích cực để duy trì, giữ vững và nâng cao chất lượng PCGDTH đạt chuẩn Mức độ 3.</w:t>
      </w:r>
    </w:p>
    <w:p w:rsidR="007377E2" w:rsidRDefault="009C7F8A" w:rsidP="007377E2">
      <w:pPr>
        <w:pStyle w:val="BodyText"/>
        <w:spacing w:after="0" w:line="288" w:lineRule="auto"/>
        <w:ind w:firstLine="567"/>
        <w:jc w:val="both"/>
        <w:rPr>
          <w:b/>
          <w:bCs/>
          <w:iCs/>
          <w:color w:val="990000"/>
          <w:sz w:val="28"/>
          <w:szCs w:val="28"/>
        </w:rPr>
      </w:pPr>
      <w:r>
        <w:rPr>
          <w:b/>
          <w:bCs/>
          <w:iCs/>
          <w:color w:val="990000"/>
          <w:sz w:val="28"/>
          <w:szCs w:val="28"/>
        </w:rPr>
        <w:t>3</w:t>
      </w:r>
      <w:r w:rsidR="007377E2">
        <w:rPr>
          <w:b/>
          <w:bCs/>
          <w:iCs/>
          <w:color w:val="990000"/>
          <w:sz w:val="28"/>
          <w:szCs w:val="28"/>
        </w:rPr>
        <w:t>. Thực hiện kế hoạch thời gian năm học</w:t>
      </w:r>
    </w:p>
    <w:p w:rsidR="007377E2" w:rsidRPr="00E800E5" w:rsidRDefault="007377E2" w:rsidP="007377E2">
      <w:pPr>
        <w:spacing w:line="288" w:lineRule="auto"/>
        <w:ind w:firstLine="567"/>
        <w:jc w:val="both"/>
        <w:rPr>
          <w:color w:val="000066"/>
          <w:sz w:val="28"/>
          <w:szCs w:val="28"/>
          <w:lang w:val="nb-NO"/>
        </w:rPr>
      </w:pPr>
      <w:r w:rsidRPr="00E800E5">
        <w:rPr>
          <w:color w:val="000066"/>
          <w:sz w:val="28"/>
          <w:szCs w:val="28"/>
          <w:lang w:val="nb-NO"/>
        </w:rPr>
        <w:t>- Ngày khai giảng: 05/9/2022.</w:t>
      </w:r>
    </w:p>
    <w:p w:rsidR="007377E2" w:rsidRPr="00E800E5" w:rsidRDefault="007377E2" w:rsidP="007377E2">
      <w:pPr>
        <w:spacing w:line="288" w:lineRule="auto"/>
        <w:ind w:firstLine="567"/>
        <w:jc w:val="both"/>
        <w:rPr>
          <w:color w:val="000066"/>
          <w:sz w:val="28"/>
          <w:szCs w:val="28"/>
          <w:lang w:val="nb-NO"/>
        </w:rPr>
      </w:pPr>
      <w:r w:rsidRPr="00E800E5">
        <w:rPr>
          <w:color w:val="000066"/>
          <w:sz w:val="28"/>
          <w:szCs w:val="28"/>
          <w:lang w:val="nb-NO"/>
        </w:rPr>
        <w:t>- Ngày bắt đầu chương trình học kì I: 05/9/2022.</w:t>
      </w:r>
    </w:p>
    <w:p w:rsidR="007377E2" w:rsidRPr="00E800E5" w:rsidRDefault="007377E2" w:rsidP="007377E2">
      <w:pPr>
        <w:spacing w:line="288" w:lineRule="auto"/>
        <w:ind w:firstLine="567"/>
        <w:jc w:val="both"/>
        <w:rPr>
          <w:color w:val="000066"/>
          <w:sz w:val="28"/>
          <w:szCs w:val="28"/>
          <w:lang w:val="nb-NO"/>
        </w:rPr>
      </w:pPr>
      <w:r w:rsidRPr="00E800E5">
        <w:rPr>
          <w:color w:val="000066"/>
          <w:sz w:val="28"/>
          <w:szCs w:val="28"/>
          <w:lang w:val="nb-NO"/>
        </w:rPr>
        <w:t>- Ngày kết thúc chương trình học kì I: 13/01/2023.</w:t>
      </w:r>
    </w:p>
    <w:p w:rsidR="007377E2" w:rsidRPr="00E800E5" w:rsidRDefault="007377E2" w:rsidP="007377E2">
      <w:pPr>
        <w:spacing w:line="288" w:lineRule="auto"/>
        <w:ind w:firstLine="567"/>
        <w:jc w:val="both"/>
        <w:rPr>
          <w:color w:val="000066"/>
          <w:sz w:val="28"/>
          <w:szCs w:val="28"/>
          <w:lang w:val="nb-NO"/>
        </w:rPr>
      </w:pPr>
      <w:r w:rsidRPr="00E800E5">
        <w:rPr>
          <w:color w:val="000066"/>
          <w:sz w:val="28"/>
          <w:szCs w:val="28"/>
          <w:lang w:val="nb-NO"/>
        </w:rPr>
        <w:t>- Ngày sơ kết học kì I: 13/01/2023.</w:t>
      </w:r>
      <w:r>
        <w:rPr>
          <w:color w:val="000066"/>
          <w:sz w:val="28"/>
          <w:szCs w:val="28"/>
          <w:lang w:val="nb-NO"/>
        </w:rPr>
        <w:t xml:space="preserve"> </w:t>
      </w:r>
    </w:p>
    <w:p w:rsidR="007377E2" w:rsidRPr="00E800E5" w:rsidRDefault="007377E2" w:rsidP="007377E2">
      <w:pPr>
        <w:spacing w:line="288" w:lineRule="auto"/>
        <w:ind w:firstLine="567"/>
        <w:jc w:val="both"/>
        <w:rPr>
          <w:color w:val="000066"/>
          <w:sz w:val="28"/>
          <w:szCs w:val="28"/>
          <w:lang w:val="nb-NO"/>
        </w:rPr>
      </w:pPr>
      <w:r w:rsidRPr="00E800E5">
        <w:rPr>
          <w:color w:val="000066"/>
          <w:sz w:val="28"/>
          <w:szCs w:val="28"/>
          <w:lang w:val="nb-NO"/>
        </w:rPr>
        <w:t xml:space="preserve">- Ngày bắt đầu chương trình học kì </w:t>
      </w:r>
      <w:r>
        <w:rPr>
          <w:color w:val="000066"/>
          <w:sz w:val="28"/>
          <w:szCs w:val="28"/>
          <w:lang w:val="nb-NO"/>
        </w:rPr>
        <w:t>II: 16</w:t>
      </w:r>
      <w:r w:rsidRPr="00E800E5">
        <w:rPr>
          <w:color w:val="000066"/>
          <w:sz w:val="28"/>
          <w:szCs w:val="28"/>
          <w:lang w:val="nb-NO"/>
        </w:rPr>
        <w:t>/</w:t>
      </w:r>
      <w:r>
        <w:rPr>
          <w:color w:val="000066"/>
          <w:sz w:val="28"/>
          <w:szCs w:val="28"/>
          <w:lang w:val="nb-NO"/>
        </w:rPr>
        <w:t>01</w:t>
      </w:r>
      <w:r w:rsidRPr="00E800E5">
        <w:rPr>
          <w:color w:val="000066"/>
          <w:sz w:val="28"/>
          <w:szCs w:val="28"/>
          <w:lang w:val="nb-NO"/>
        </w:rPr>
        <w:t>/202</w:t>
      </w:r>
      <w:r>
        <w:rPr>
          <w:color w:val="000066"/>
          <w:sz w:val="28"/>
          <w:szCs w:val="28"/>
          <w:lang w:val="nb-NO"/>
        </w:rPr>
        <w:t>3</w:t>
      </w:r>
      <w:r w:rsidRPr="00E800E5">
        <w:rPr>
          <w:color w:val="000066"/>
          <w:sz w:val="28"/>
          <w:szCs w:val="28"/>
          <w:lang w:val="nb-NO"/>
        </w:rPr>
        <w:t>.</w:t>
      </w:r>
    </w:p>
    <w:p w:rsidR="007377E2" w:rsidRPr="00E800E5" w:rsidRDefault="007377E2" w:rsidP="007377E2">
      <w:pPr>
        <w:spacing w:line="288" w:lineRule="auto"/>
        <w:ind w:firstLine="567"/>
        <w:jc w:val="both"/>
        <w:rPr>
          <w:color w:val="000066"/>
          <w:sz w:val="28"/>
          <w:szCs w:val="28"/>
          <w:lang w:val="nb-NO"/>
        </w:rPr>
      </w:pPr>
      <w:r w:rsidRPr="00E800E5">
        <w:rPr>
          <w:color w:val="000066"/>
          <w:sz w:val="28"/>
          <w:szCs w:val="28"/>
          <w:lang w:val="nb-NO"/>
        </w:rPr>
        <w:t>- Ngày kết thúc chương trình học kì I</w:t>
      </w:r>
      <w:r>
        <w:rPr>
          <w:color w:val="000066"/>
          <w:sz w:val="28"/>
          <w:szCs w:val="28"/>
          <w:lang w:val="nb-NO"/>
        </w:rPr>
        <w:t>I: 26/5</w:t>
      </w:r>
      <w:r w:rsidRPr="00E800E5">
        <w:rPr>
          <w:color w:val="000066"/>
          <w:sz w:val="28"/>
          <w:szCs w:val="28"/>
          <w:lang w:val="nb-NO"/>
        </w:rPr>
        <w:t>/2023.</w:t>
      </w:r>
    </w:p>
    <w:p w:rsidR="007377E2" w:rsidRPr="005A2D58" w:rsidRDefault="007377E2" w:rsidP="009C7F8A">
      <w:pPr>
        <w:spacing w:line="288" w:lineRule="auto"/>
        <w:ind w:firstLine="567"/>
        <w:jc w:val="both"/>
        <w:rPr>
          <w:color w:val="000066"/>
          <w:sz w:val="28"/>
          <w:szCs w:val="28"/>
          <w:lang w:val="nb-NO"/>
        </w:rPr>
      </w:pPr>
      <w:r w:rsidRPr="00E800E5">
        <w:rPr>
          <w:color w:val="000066"/>
          <w:sz w:val="28"/>
          <w:szCs w:val="28"/>
          <w:lang w:val="nb-NO"/>
        </w:rPr>
        <w:t xml:space="preserve">- Ngày </w:t>
      </w:r>
      <w:r>
        <w:rPr>
          <w:color w:val="000066"/>
          <w:sz w:val="28"/>
          <w:szCs w:val="28"/>
          <w:lang w:val="nb-NO"/>
        </w:rPr>
        <w:t>tổng</w:t>
      </w:r>
      <w:r w:rsidRPr="00E800E5">
        <w:rPr>
          <w:color w:val="000066"/>
          <w:sz w:val="28"/>
          <w:szCs w:val="28"/>
          <w:lang w:val="nb-NO"/>
        </w:rPr>
        <w:t xml:space="preserve"> kết </w:t>
      </w:r>
      <w:r>
        <w:rPr>
          <w:color w:val="000066"/>
          <w:sz w:val="28"/>
          <w:szCs w:val="28"/>
          <w:lang w:val="nb-NO"/>
        </w:rPr>
        <w:t xml:space="preserve">năm </w:t>
      </w:r>
      <w:r w:rsidRPr="00E800E5">
        <w:rPr>
          <w:color w:val="000066"/>
          <w:sz w:val="28"/>
          <w:szCs w:val="28"/>
          <w:lang w:val="nb-NO"/>
        </w:rPr>
        <w:t>học</w:t>
      </w:r>
      <w:r>
        <w:rPr>
          <w:color w:val="000066"/>
          <w:sz w:val="28"/>
          <w:szCs w:val="28"/>
          <w:lang w:val="nb-NO"/>
        </w:rPr>
        <w:t>: 31/5</w:t>
      </w:r>
      <w:r w:rsidRPr="00E800E5">
        <w:rPr>
          <w:color w:val="000066"/>
          <w:sz w:val="28"/>
          <w:szCs w:val="28"/>
          <w:lang w:val="nb-NO"/>
        </w:rPr>
        <w:t>/2023.</w:t>
      </w:r>
      <w:r>
        <w:rPr>
          <w:color w:val="000066"/>
          <w:sz w:val="28"/>
          <w:szCs w:val="28"/>
          <w:lang w:val="nb-NO"/>
        </w:rPr>
        <w:t xml:space="preserve"> </w:t>
      </w:r>
    </w:p>
    <w:p w:rsidR="00DB23F6" w:rsidRDefault="00DB23F6" w:rsidP="009C7F8A">
      <w:pPr>
        <w:spacing w:line="288" w:lineRule="auto"/>
        <w:ind w:firstLine="567"/>
        <w:jc w:val="both"/>
        <w:rPr>
          <w:b/>
          <w:color w:val="990000"/>
          <w:sz w:val="28"/>
          <w:szCs w:val="28"/>
          <w:lang w:val="nb-NO"/>
        </w:rPr>
      </w:pPr>
      <w:r w:rsidRPr="00C91ED0">
        <w:rPr>
          <w:b/>
          <w:color w:val="990000"/>
          <w:sz w:val="28"/>
          <w:szCs w:val="28"/>
          <w:lang w:val="nb-NO"/>
        </w:rPr>
        <w:t>IV. CHỈ TIÊU</w:t>
      </w:r>
      <w:r>
        <w:rPr>
          <w:b/>
          <w:color w:val="990000"/>
          <w:sz w:val="28"/>
          <w:szCs w:val="28"/>
          <w:lang w:val="nb-NO"/>
        </w:rPr>
        <w:t xml:space="preserve"> PHẤN ĐẤU </w:t>
      </w:r>
    </w:p>
    <w:p w:rsidR="00DB23F6" w:rsidRPr="00C91ED0" w:rsidRDefault="00DB23F6" w:rsidP="009C7F8A">
      <w:pPr>
        <w:spacing w:line="288" w:lineRule="auto"/>
        <w:ind w:firstLine="567"/>
        <w:jc w:val="both"/>
        <w:rPr>
          <w:b/>
          <w:color w:val="990000"/>
          <w:sz w:val="28"/>
          <w:szCs w:val="28"/>
          <w:lang w:val="nb-NO"/>
        </w:rPr>
      </w:pPr>
      <w:r w:rsidRPr="00C91ED0">
        <w:rPr>
          <w:b/>
          <w:color w:val="990000"/>
          <w:sz w:val="28"/>
          <w:szCs w:val="28"/>
          <w:lang w:val="nb-NO"/>
        </w:rPr>
        <w:lastRenderedPageBreak/>
        <w:t>1. Giáo viên</w:t>
      </w:r>
    </w:p>
    <w:p w:rsidR="00DB23F6" w:rsidRPr="009E4ECA" w:rsidRDefault="00DB23F6" w:rsidP="009C7F8A">
      <w:pPr>
        <w:pStyle w:val="BodyText"/>
        <w:spacing w:after="0" w:line="288" w:lineRule="auto"/>
        <w:ind w:firstLine="567"/>
        <w:jc w:val="both"/>
        <w:rPr>
          <w:color w:val="000066"/>
          <w:sz w:val="28"/>
          <w:szCs w:val="28"/>
          <w:lang w:val="nb-NO"/>
        </w:rPr>
      </w:pPr>
      <w:r w:rsidRPr="009E4ECA">
        <w:rPr>
          <w:color w:val="000066"/>
          <w:sz w:val="28"/>
          <w:szCs w:val="28"/>
          <w:lang w:val="nb-NO"/>
        </w:rPr>
        <w:t>- Đăng kí “</w:t>
      </w:r>
      <w:r w:rsidRPr="009E4ECA">
        <w:rPr>
          <w:i/>
          <w:color w:val="000066"/>
          <w:sz w:val="28"/>
          <w:szCs w:val="28"/>
          <w:lang w:val="nb-NO"/>
        </w:rPr>
        <w:t>Học tập và làm theo tư tưởng, đạo đức, phong cách Hồ Chí Minh</w:t>
      </w:r>
      <w:r w:rsidRPr="009E4ECA">
        <w:rPr>
          <w:color w:val="000066"/>
          <w:sz w:val="28"/>
          <w:szCs w:val="28"/>
          <w:lang w:val="nb-NO"/>
        </w:rPr>
        <w:t xml:space="preserve">” 100%. </w:t>
      </w:r>
    </w:p>
    <w:p w:rsidR="00DB23F6" w:rsidRPr="009E4ECA" w:rsidRDefault="00DB23F6" w:rsidP="009C7F8A">
      <w:pPr>
        <w:spacing w:line="288" w:lineRule="auto"/>
        <w:ind w:firstLine="567"/>
        <w:jc w:val="both"/>
        <w:rPr>
          <w:color w:val="000066"/>
          <w:sz w:val="28"/>
          <w:szCs w:val="28"/>
          <w:lang w:val="nb-NO"/>
        </w:rPr>
      </w:pPr>
      <w:r w:rsidRPr="009E4ECA">
        <w:rPr>
          <w:color w:val="000066"/>
          <w:sz w:val="28"/>
          <w:szCs w:val="28"/>
        </w:rPr>
        <w:t>- Đăng kí tiết dạy với 5 bước  “</w:t>
      </w:r>
      <w:r w:rsidRPr="009E4ECA">
        <w:rPr>
          <w:i/>
          <w:color w:val="000066"/>
          <w:sz w:val="28"/>
          <w:szCs w:val="28"/>
        </w:rPr>
        <w:t>Bàn tay nặn bột</w:t>
      </w:r>
      <w:r w:rsidRPr="009E4ECA">
        <w:rPr>
          <w:color w:val="000066"/>
          <w:sz w:val="28"/>
          <w:szCs w:val="28"/>
        </w:rPr>
        <w:t>” có ứng dụng công n</w:t>
      </w:r>
      <w:r w:rsidR="005A2D58" w:rsidRPr="009E4ECA">
        <w:rPr>
          <w:color w:val="000066"/>
          <w:sz w:val="28"/>
          <w:szCs w:val="28"/>
        </w:rPr>
        <w:t>ghệ thông tin (2 tiết/</w:t>
      </w:r>
      <w:r w:rsidRPr="009E4ECA">
        <w:rPr>
          <w:color w:val="000066"/>
          <w:sz w:val="28"/>
          <w:szCs w:val="28"/>
        </w:rPr>
        <w:t xml:space="preserve">năm học) 100 % giáo viên. </w:t>
      </w:r>
    </w:p>
    <w:p w:rsidR="00DB23F6" w:rsidRPr="009E4ECA" w:rsidRDefault="00DB23F6" w:rsidP="009C7F8A">
      <w:pPr>
        <w:spacing w:line="288" w:lineRule="auto"/>
        <w:ind w:firstLine="567"/>
        <w:jc w:val="both"/>
        <w:rPr>
          <w:color w:val="000066"/>
          <w:sz w:val="28"/>
          <w:szCs w:val="28"/>
          <w:lang w:val="nb-NO"/>
        </w:rPr>
      </w:pPr>
      <w:r w:rsidRPr="009E4ECA">
        <w:rPr>
          <w:color w:val="000066"/>
          <w:sz w:val="28"/>
          <w:szCs w:val="28"/>
          <w:lang w:val="nb-NO"/>
        </w:rPr>
        <w:t xml:space="preserve">- Kiểm tra toàn diện: 17  giáo viên. </w:t>
      </w:r>
    </w:p>
    <w:p w:rsidR="00DB23F6" w:rsidRPr="009E4ECA" w:rsidRDefault="00DB23F6" w:rsidP="009C7F8A">
      <w:pPr>
        <w:spacing w:line="288" w:lineRule="auto"/>
        <w:ind w:firstLine="567"/>
        <w:jc w:val="both"/>
        <w:rPr>
          <w:color w:val="000066"/>
          <w:sz w:val="28"/>
          <w:szCs w:val="28"/>
          <w:lang w:val="nb-NO"/>
        </w:rPr>
      </w:pPr>
      <w:r w:rsidRPr="009E4ECA">
        <w:rPr>
          <w:color w:val="000066"/>
          <w:sz w:val="28"/>
          <w:szCs w:val="28"/>
          <w:lang w:val="nb-NO"/>
        </w:rPr>
        <w:t>- Kiểm tra chuyên đề: 14 giáo viên.</w:t>
      </w:r>
    </w:p>
    <w:p w:rsidR="00DB23F6" w:rsidRPr="009E4ECA" w:rsidRDefault="00DB23F6" w:rsidP="009C7F8A">
      <w:pPr>
        <w:spacing w:line="288" w:lineRule="auto"/>
        <w:ind w:firstLine="567"/>
        <w:jc w:val="both"/>
        <w:rPr>
          <w:color w:val="000066"/>
          <w:sz w:val="28"/>
          <w:szCs w:val="28"/>
          <w:lang w:val="nb-NO"/>
        </w:rPr>
      </w:pPr>
      <w:r w:rsidRPr="009E4ECA">
        <w:rPr>
          <w:color w:val="000066"/>
          <w:sz w:val="28"/>
          <w:szCs w:val="28"/>
          <w:lang w:val="nb-NO"/>
        </w:rPr>
        <w:t>- Kiểm tra dự giờ 100% giáo viên (3</w:t>
      </w:r>
      <w:r w:rsidR="005A2D58" w:rsidRPr="009E4ECA">
        <w:rPr>
          <w:color w:val="000066"/>
          <w:sz w:val="28"/>
          <w:szCs w:val="28"/>
          <w:lang w:val="nb-NO"/>
        </w:rPr>
        <w:t>8</w:t>
      </w:r>
      <w:r w:rsidRPr="009E4ECA">
        <w:rPr>
          <w:color w:val="000066"/>
          <w:sz w:val="28"/>
          <w:szCs w:val="28"/>
          <w:lang w:val="nb-NO"/>
        </w:rPr>
        <w:t>/3</w:t>
      </w:r>
      <w:r w:rsidR="005A2D58" w:rsidRPr="009E4ECA">
        <w:rPr>
          <w:color w:val="000066"/>
          <w:sz w:val="28"/>
          <w:szCs w:val="28"/>
          <w:lang w:val="nb-NO"/>
        </w:rPr>
        <w:t>8</w:t>
      </w:r>
      <w:r w:rsidRPr="009E4ECA">
        <w:rPr>
          <w:color w:val="000066"/>
          <w:sz w:val="28"/>
          <w:szCs w:val="28"/>
          <w:lang w:val="nb-NO"/>
        </w:rPr>
        <w:t xml:space="preserve"> GV)</w:t>
      </w:r>
    </w:p>
    <w:p w:rsidR="00DB23F6" w:rsidRPr="009E4ECA" w:rsidRDefault="00DB23F6" w:rsidP="009C7F8A">
      <w:pPr>
        <w:spacing w:line="288" w:lineRule="auto"/>
        <w:ind w:firstLine="567"/>
        <w:jc w:val="both"/>
        <w:rPr>
          <w:color w:val="000066"/>
          <w:sz w:val="28"/>
          <w:szCs w:val="28"/>
          <w:lang w:val="nb-NO"/>
        </w:rPr>
      </w:pPr>
      <w:r w:rsidRPr="009E4ECA">
        <w:rPr>
          <w:color w:val="000066"/>
          <w:sz w:val="28"/>
          <w:szCs w:val="28"/>
          <w:lang w:val="nb-NO"/>
        </w:rPr>
        <w:t>- Thi viết chữ đẹp cấp trường đạt 60% giáo viên tham gia</w:t>
      </w:r>
      <w:r w:rsidR="005A2D58" w:rsidRPr="009E4ECA">
        <w:rPr>
          <w:color w:val="000066"/>
          <w:sz w:val="28"/>
          <w:szCs w:val="28"/>
          <w:lang w:val="nb-NO"/>
        </w:rPr>
        <w:t>.</w:t>
      </w:r>
    </w:p>
    <w:p w:rsidR="00DB23F6" w:rsidRPr="009E4ECA" w:rsidRDefault="00DB23F6" w:rsidP="009C7F8A">
      <w:pPr>
        <w:spacing w:line="288" w:lineRule="auto"/>
        <w:ind w:firstLine="567"/>
        <w:jc w:val="both"/>
        <w:rPr>
          <w:color w:val="000066"/>
          <w:sz w:val="28"/>
          <w:szCs w:val="28"/>
          <w:lang w:val="nb-NO"/>
        </w:rPr>
      </w:pPr>
      <w:r w:rsidRPr="009E4ECA">
        <w:rPr>
          <w:color w:val="000066"/>
          <w:sz w:val="28"/>
          <w:szCs w:val="28"/>
          <w:lang w:val="nb-NO"/>
        </w:rPr>
        <w:t>- Thi giáo viên c</w:t>
      </w:r>
      <w:r w:rsidR="005A2D58" w:rsidRPr="009E4ECA">
        <w:rPr>
          <w:color w:val="000066"/>
          <w:sz w:val="28"/>
          <w:szCs w:val="28"/>
          <w:lang w:val="nb-NO"/>
        </w:rPr>
        <w:t>hủ nhiệm giỏi cấp trường đạt 80</w:t>
      </w:r>
      <w:r w:rsidRPr="009E4ECA">
        <w:rPr>
          <w:color w:val="000066"/>
          <w:sz w:val="28"/>
          <w:szCs w:val="28"/>
          <w:lang w:val="nb-NO"/>
        </w:rPr>
        <w:t>% GV tham gia.</w:t>
      </w:r>
    </w:p>
    <w:p w:rsidR="00DB23F6" w:rsidRPr="009E4ECA" w:rsidRDefault="00DB23F6" w:rsidP="009C7F8A">
      <w:pPr>
        <w:spacing w:line="288" w:lineRule="auto"/>
        <w:ind w:firstLine="567"/>
        <w:jc w:val="both"/>
        <w:rPr>
          <w:b/>
          <w:color w:val="000066"/>
          <w:sz w:val="28"/>
          <w:szCs w:val="28"/>
        </w:rPr>
      </w:pPr>
      <w:r w:rsidRPr="009E4ECA">
        <w:rPr>
          <w:b/>
          <w:color w:val="000066"/>
          <w:sz w:val="28"/>
          <w:szCs w:val="28"/>
          <w:lang w:val="nb-NO"/>
        </w:rPr>
        <w:t xml:space="preserve">- </w:t>
      </w:r>
      <w:r w:rsidRPr="009E4ECA">
        <w:rPr>
          <w:color w:val="000066"/>
          <w:sz w:val="28"/>
          <w:szCs w:val="28"/>
        </w:rPr>
        <w:t>100% GV sử dụng thiết bị,</w:t>
      </w:r>
      <w:r w:rsidRPr="009E4ECA">
        <w:rPr>
          <w:b/>
          <w:color w:val="000066"/>
          <w:sz w:val="28"/>
          <w:szCs w:val="28"/>
        </w:rPr>
        <w:t xml:space="preserve"> </w:t>
      </w:r>
      <w:r w:rsidRPr="009E4ECA">
        <w:rPr>
          <w:color w:val="000066"/>
          <w:sz w:val="28"/>
          <w:szCs w:val="28"/>
        </w:rPr>
        <w:t>ĐDDH khi lên lớp.</w:t>
      </w:r>
    </w:p>
    <w:p w:rsidR="00DB23F6" w:rsidRPr="009E4ECA" w:rsidRDefault="00DB23F6" w:rsidP="009C7F8A">
      <w:pPr>
        <w:spacing w:line="288" w:lineRule="auto"/>
        <w:ind w:firstLine="567"/>
        <w:jc w:val="both"/>
        <w:rPr>
          <w:color w:val="000066"/>
          <w:sz w:val="28"/>
          <w:szCs w:val="28"/>
          <w:lang w:val="nb-NO"/>
        </w:rPr>
      </w:pPr>
      <w:r w:rsidRPr="009E4ECA">
        <w:rPr>
          <w:b/>
          <w:color w:val="000066"/>
          <w:sz w:val="28"/>
          <w:szCs w:val="28"/>
        </w:rPr>
        <w:t xml:space="preserve">- </w:t>
      </w:r>
      <w:r w:rsidRPr="009E4ECA">
        <w:rPr>
          <w:color w:val="000066"/>
          <w:sz w:val="28"/>
          <w:szCs w:val="28"/>
        </w:rPr>
        <w:t xml:space="preserve">90% GV được xếp loại khá, giỏi về chuyên môn </w:t>
      </w:r>
    </w:p>
    <w:p w:rsidR="00DB23F6" w:rsidRPr="00C91ED0" w:rsidRDefault="00DB23F6" w:rsidP="009C7F8A">
      <w:pPr>
        <w:spacing w:line="288" w:lineRule="auto"/>
        <w:ind w:firstLine="567"/>
        <w:jc w:val="both"/>
        <w:rPr>
          <w:b/>
          <w:color w:val="990000"/>
          <w:sz w:val="28"/>
          <w:szCs w:val="28"/>
          <w:lang w:val="nb-NO"/>
        </w:rPr>
      </w:pPr>
      <w:r w:rsidRPr="00C91ED0">
        <w:rPr>
          <w:b/>
          <w:color w:val="990000"/>
          <w:sz w:val="28"/>
          <w:szCs w:val="28"/>
          <w:lang w:val="nb-NO"/>
        </w:rPr>
        <w:t>2. Học sinh</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- 100% học sinh nghiêm túc chấp hành nội quy trường, lớp; tuân thủ quy định về ATGT; ý thức giữ gìn trường lớp xanh, sạch, đẹp, an toàn,...</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- 98,5</w:t>
      </w:r>
      <w:r w:rsidR="00034E8E" w:rsidRPr="00034E8E">
        <w:rPr>
          <w:color w:val="000066"/>
          <w:sz w:val="28"/>
          <w:szCs w:val="28"/>
          <w:lang w:val="nb-NO"/>
        </w:rPr>
        <w:t xml:space="preserve">% </w:t>
      </w:r>
      <w:r w:rsidRPr="00034E8E">
        <w:rPr>
          <w:color w:val="000066"/>
          <w:sz w:val="28"/>
          <w:szCs w:val="28"/>
          <w:lang w:val="nb-NO"/>
        </w:rPr>
        <w:t>học sinh hoàn thành kiến thức kĩ năng các môn học trở lên.</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 xml:space="preserve">- </w:t>
      </w:r>
      <w:r w:rsidR="00034E8E" w:rsidRPr="00034E8E">
        <w:rPr>
          <w:color w:val="000066"/>
          <w:sz w:val="28"/>
          <w:szCs w:val="28"/>
          <w:lang w:val="nb-NO"/>
        </w:rPr>
        <w:t>99</w:t>
      </w:r>
      <w:r w:rsidRPr="00034E8E">
        <w:rPr>
          <w:color w:val="000066"/>
          <w:sz w:val="28"/>
          <w:szCs w:val="28"/>
          <w:lang w:val="nb-NO"/>
        </w:rPr>
        <w:t xml:space="preserve">% học sinh đạt về </w:t>
      </w:r>
      <w:r w:rsidR="00034E8E" w:rsidRPr="00034E8E">
        <w:rPr>
          <w:color w:val="000066"/>
          <w:sz w:val="28"/>
          <w:szCs w:val="28"/>
          <w:lang w:val="nb-NO"/>
        </w:rPr>
        <w:t xml:space="preserve"> năng lực trở lên (trong đó 29% Tốt và 70</w:t>
      </w:r>
      <w:r w:rsidRPr="00034E8E">
        <w:rPr>
          <w:color w:val="000066"/>
          <w:sz w:val="28"/>
          <w:szCs w:val="28"/>
          <w:lang w:val="nb-NO"/>
        </w:rPr>
        <w:t>% Đạt ).</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- 99% học sinh đạt về  phẩm chất trở lên (trong đó 35% Tốt và 64 % Đạt ).</w:t>
      </w:r>
    </w:p>
    <w:p w:rsidR="00DB23F6" w:rsidRPr="00034E8E" w:rsidRDefault="00DB23F6" w:rsidP="009C7F8A">
      <w:pPr>
        <w:pStyle w:val="BodyText"/>
        <w:spacing w:after="0" w:line="288" w:lineRule="auto"/>
        <w:ind w:firstLine="567"/>
        <w:jc w:val="both"/>
        <w:rPr>
          <w:bCs/>
          <w:iCs/>
          <w:color w:val="000066"/>
          <w:sz w:val="28"/>
          <w:szCs w:val="28"/>
        </w:rPr>
      </w:pPr>
      <w:r w:rsidRPr="00034E8E">
        <w:rPr>
          <w:bCs/>
          <w:iCs/>
          <w:color w:val="000066"/>
          <w:sz w:val="28"/>
          <w:szCs w:val="28"/>
        </w:rPr>
        <w:t xml:space="preserve">- </w:t>
      </w:r>
      <w:r w:rsidRPr="00034E8E">
        <w:rPr>
          <w:color w:val="000066"/>
          <w:sz w:val="28"/>
          <w:szCs w:val="28"/>
          <w:lang w:val="nb-NO"/>
        </w:rPr>
        <w:t>Học sinh Hoàn thành chương trình bậc Tiểu học đạt 100%.</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 xml:space="preserve">- Học sinh Hoàn thành chương trình lớp học đạt  98,5 % trở lên. </w:t>
      </w:r>
    </w:p>
    <w:p w:rsidR="00DB23F6" w:rsidRPr="00034E8E" w:rsidRDefault="009C7F8A" w:rsidP="009C7F8A">
      <w:pPr>
        <w:spacing w:line="288" w:lineRule="auto"/>
        <w:ind w:firstLine="567"/>
        <w:jc w:val="both"/>
        <w:rPr>
          <w:color w:val="000066"/>
          <w:sz w:val="28"/>
          <w:szCs w:val="28"/>
          <w:lang w:val="nb-NO"/>
        </w:rPr>
      </w:pPr>
      <w:r>
        <w:rPr>
          <w:color w:val="000066"/>
          <w:sz w:val="28"/>
          <w:szCs w:val="28"/>
          <w:lang w:val="nb-NO"/>
        </w:rPr>
        <w:t>*</w:t>
      </w:r>
      <w:r w:rsidR="00DB23F6" w:rsidRPr="00034E8E">
        <w:rPr>
          <w:color w:val="000066"/>
          <w:sz w:val="28"/>
          <w:szCs w:val="28"/>
          <w:lang w:val="nb-NO"/>
        </w:rPr>
        <w:t xml:space="preserve"> Trong đó:  + Khối1 đạt 98,5 %</w:t>
      </w:r>
      <w:r w:rsidR="00DB23F6" w:rsidRPr="00034E8E">
        <w:rPr>
          <w:color w:val="000066"/>
          <w:sz w:val="28"/>
          <w:szCs w:val="28"/>
          <w:lang w:val="nb-NO"/>
        </w:rPr>
        <w:tab/>
        <w:t xml:space="preserve">; </w:t>
      </w:r>
      <w:r w:rsidR="00DB23F6" w:rsidRPr="00034E8E">
        <w:rPr>
          <w:color w:val="000066"/>
          <w:sz w:val="28"/>
          <w:szCs w:val="28"/>
          <w:lang w:val="nb-NO"/>
        </w:rPr>
        <w:tab/>
        <w:t>Khối 2 đạt 98,3 %</w:t>
      </w:r>
      <w:r w:rsidR="00DB23F6" w:rsidRPr="00034E8E">
        <w:rPr>
          <w:color w:val="000066"/>
          <w:sz w:val="28"/>
          <w:szCs w:val="28"/>
          <w:lang w:val="nb-NO"/>
        </w:rPr>
        <w:tab/>
      </w:r>
      <w:r w:rsidR="00DB23F6" w:rsidRPr="00034E8E">
        <w:rPr>
          <w:color w:val="000066"/>
          <w:sz w:val="28"/>
          <w:szCs w:val="28"/>
          <w:lang w:val="nb-NO"/>
        </w:rPr>
        <w:tab/>
      </w:r>
      <w:r w:rsidR="00DB23F6" w:rsidRPr="00034E8E">
        <w:rPr>
          <w:color w:val="000066"/>
          <w:sz w:val="28"/>
          <w:szCs w:val="28"/>
          <w:lang w:val="nb-NO"/>
        </w:rPr>
        <w:tab/>
        <w:t xml:space="preserve">    </w:t>
      </w:r>
    </w:p>
    <w:p w:rsidR="00DB23F6" w:rsidRPr="00034E8E" w:rsidRDefault="00DB23F6" w:rsidP="009C7F8A">
      <w:pPr>
        <w:spacing w:line="288" w:lineRule="auto"/>
        <w:ind w:left="1440"/>
        <w:jc w:val="both"/>
        <w:rPr>
          <w:color w:val="000066"/>
          <w:sz w:val="28"/>
          <w:szCs w:val="28"/>
          <w:lang w:val="nb-NO"/>
        </w:rPr>
      </w:pPr>
      <w:r w:rsidRPr="00034E8E">
        <w:rPr>
          <w:color w:val="000066"/>
          <w:sz w:val="28"/>
          <w:szCs w:val="28"/>
          <w:lang w:val="nb-NO"/>
        </w:rPr>
        <w:t xml:space="preserve">        + Khối 3 đạt 100 % ; </w:t>
      </w:r>
      <w:r w:rsidRPr="00034E8E">
        <w:rPr>
          <w:color w:val="000066"/>
          <w:sz w:val="28"/>
          <w:szCs w:val="28"/>
          <w:lang w:val="nb-NO"/>
        </w:rPr>
        <w:tab/>
        <w:t>Khối 4 đạt 98,7 %</w:t>
      </w:r>
      <w:r w:rsidRPr="00034E8E">
        <w:rPr>
          <w:color w:val="000066"/>
          <w:sz w:val="28"/>
          <w:szCs w:val="28"/>
          <w:lang w:val="nb-NO"/>
        </w:rPr>
        <w:tab/>
      </w:r>
      <w:r w:rsidRPr="00034E8E">
        <w:rPr>
          <w:color w:val="000066"/>
          <w:sz w:val="28"/>
          <w:szCs w:val="28"/>
          <w:lang w:val="nb-NO"/>
        </w:rPr>
        <w:tab/>
      </w:r>
      <w:r w:rsidRPr="00034E8E">
        <w:rPr>
          <w:color w:val="000066"/>
          <w:sz w:val="28"/>
          <w:szCs w:val="28"/>
          <w:lang w:val="nb-NO"/>
        </w:rPr>
        <w:tab/>
      </w:r>
      <w:r w:rsidRPr="00034E8E">
        <w:rPr>
          <w:color w:val="000066"/>
          <w:sz w:val="28"/>
          <w:szCs w:val="28"/>
          <w:lang w:val="nb-NO"/>
        </w:rPr>
        <w:tab/>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ab/>
      </w:r>
      <w:r w:rsidRPr="00034E8E">
        <w:rPr>
          <w:color w:val="000066"/>
          <w:sz w:val="28"/>
          <w:szCs w:val="28"/>
          <w:lang w:val="nb-NO"/>
        </w:rPr>
        <w:tab/>
        <w:t xml:space="preserve">         + Khối 5 đạt 100% ;  </w:t>
      </w:r>
      <w:r w:rsidRPr="00034E8E">
        <w:rPr>
          <w:color w:val="000066"/>
          <w:sz w:val="28"/>
          <w:szCs w:val="28"/>
          <w:lang w:val="nb-NO"/>
        </w:rPr>
        <w:tab/>
        <w:t>Tiếng Anh đạt 98 %</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 xml:space="preserve">- 100% thuộc, hiểu và làm theo 5 điều Bác Hồ dạy. </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 Tổ chức và  tham gia 100% các hội giao lưu do các cấp tổ chức.</w:t>
      </w:r>
      <w:r w:rsidRPr="00034E8E">
        <w:rPr>
          <w:i/>
          <w:color w:val="000066"/>
          <w:sz w:val="28"/>
          <w:szCs w:val="28"/>
          <w:lang w:val="nb-NO"/>
        </w:rPr>
        <w:t xml:space="preserve"> </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- 100% trẻ em trong độ tuổi được đi học.</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nb-NO"/>
        </w:rPr>
        <w:t>- 100% các em có hoàn cảnh khó khăn được hỗ trợ đi học.</w:t>
      </w:r>
    </w:p>
    <w:p w:rsidR="00DB23F6" w:rsidRPr="00034E8E" w:rsidRDefault="00DB23F6" w:rsidP="009C7F8A">
      <w:pPr>
        <w:spacing w:line="288" w:lineRule="auto"/>
        <w:ind w:firstLine="567"/>
        <w:jc w:val="both"/>
        <w:rPr>
          <w:color w:val="000066"/>
          <w:sz w:val="28"/>
          <w:szCs w:val="28"/>
          <w:lang w:val="nb-NO"/>
        </w:rPr>
      </w:pPr>
      <w:r w:rsidRPr="00034E8E">
        <w:rPr>
          <w:color w:val="000066"/>
          <w:sz w:val="28"/>
          <w:szCs w:val="28"/>
          <w:lang w:val="pt-BR"/>
        </w:rPr>
        <w:t>- Học sinh tiểu học học đúng độ tuổi (cả cấp học) đạt trên 99%.</w:t>
      </w:r>
    </w:p>
    <w:p w:rsidR="00DB23F6" w:rsidRPr="001C1E2C" w:rsidRDefault="00DB23F6" w:rsidP="009C7F8A">
      <w:pPr>
        <w:pStyle w:val="BodyText"/>
        <w:spacing w:after="0" w:line="288" w:lineRule="auto"/>
        <w:ind w:firstLine="567"/>
        <w:jc w:val="both"/>
        <w:rPr>
          <w:color w:val="990000"/>
          <w:sz w:val="28"/>
          <w:szCs w:val="28"/>
        </w:rPr>
      </w:pPr>
      <w:r>
        <w:rPr>
          <w:b/>
          <w:color w:val="990000"/>
          <w:sz w:val="28"/>
          <w:szCs w:val="28"/>
        </w:rPr>
        <w:t>V</w:t>
      </w:r>
      <w:r w:rsidRPr="001C1E2C">
        <w:rPr>
          <w:b/>
          <w:color w:val="990000"/>
          <w:sz w:val="28"/>
          <w:szCs w:val="28"/>
        </w:rPr>
        <w:t xml:space="preserve">. </w:t>
      </w:r>
      <w:r>
        <w:rPr>
          <w:b/>
          <w:color w:val="990000"/>
          <w:sz w:val="28"/>
          <w:szCs w:val="28"/>
        </w:rPr>
        <w:t>TỔ CHỨC THỰC HIỆN</w:t>
      </w:r>
      <w:r w:rsidRPr="001C1E2C">
        <w:rPr>
          <w:b/>
          <w:color w:val="990000"/>
          <w:sz w:val="28"/>
          <w:szCs w:val="28"/>
        </w:rPr>
        <w:t xml:space="preserve">   </w:t>
      </w:r>
    </w:p>
    <w:p w:rsidR="00DB23F6" w:rsidRPr="00F94B83" w:rsidRDefault="00DB23F6" w:rsidP="009C7F8A">
      <w:pPr>
        <w:spacing w:line="288" w:lineRule="auto"/>
        <w:ind w:firstLine="567"/>
        <w:jc w:val="both"/>
        <w:rPr>
          <w:b/>
          <w:color w:val="990000"/>
          <w:sz w:val="28"/>
          <w:szCs w:val="28"/>
          <w:lang w:val="nb-NO"/>
        </w:rPr>
      </w:pPr>
      <w:r w:rsidRPr="00F94B83">
        <w:rPr>
          <w:b/>
          <w:color w:val="990000"/>
          <w:sz w:val="28"/>
          <w:szCs w:val="28"/>
          <w:lang w:val="nb-NO"/>
        </w:rPr>
        <w:t>1. Ban Giám hiệu</w:t>
      </w:r>
    </w:p>
    <w:p w:rsidR="00DB23F6" w:rsidRPr="00110206" w:rsidRDefault="00DB23F6" w:rsidP="009C7F8A">
      <w:pPr>
        <w:spacing w:line="288" w:lineRule="auto"/>
        <w:ind w:firstLine="567"/>
        <w:jc w:val="both"/>
        <w:rPr>
          <w:b/>
          <w:bCs/>
          <w:color w:val="000066"/>
          <w:sz w:val="28"/>
          <w:szCs w:val="28"/>
          <w:lang w:val="nb-NO"/>
        </w:rPr>
      </w:pPr>
      <w:r w:rsidRPr="00110206">
        <w:rPr>
          <w:color w:val="000066"/>
          <w:sz w:val="28"/>
          <w:szCs w:val="28"/>
          <w:lang w:val="nb-NO"/>
        </w:rPr>
        <w:t xml:space="preserve">- Xây dựng kế hoạch hoạt động chi tiết, cụ thể, phân công trách nhiệm thực hiện rõ ràng, thời gian, địa điểm; </w:t>
      </w:r>
      <w:r w:rsidRPr="00110206">
        <w:rPr>
          <w:color w:val="000066"/>
          <w:spacing w:val="-4"/>
          <w:sz w:val="28"/>
          <w:szCs w:val="28"/>
          <w:lang w:val="nb-NO"/>
        </w:rPr>
        <w:t>triển khai kịp thời kế hoạch đến từng bộ phận, từng giáo viên,</w:t>
      </w:r>
      <w:r w:rsidRPr="00110206">
        <w:rPr>
          <w:color w:val="000066"/>
          <w:spacing w:val="-4"/>
          <w:sz w:val="28"/>
          <w:szCs w:val="28"/>
          <w:lang w:val="vi-VN"/>
        </w:rPr>
        <w:t xml:space="preserve"> kiểm tra việc thực hiện </w:t>
      </w:r>
      <w:r w:rsidRPr="00110206">
        <w:rPr>
          <w:color w:val="000066"/>
          <w:spacing w:val="-4"/>
          <w:sz w:val="28"/>
          <w:szCs w:val="28"/>
          <w:lang w:val="nb-NO"/>
        </w:rPr>
        <w:t xml:space="preserve">kế hoạch; tổ chức sơ kết, </w:t>
      </w:r>
      <w:r w:rsidRPr="00110206">
        <w:rPr>
          <w:color w:val="000066"/>
          <w:sz w:val="28"/>
          <w:szCs w:val="28"/>
          <w:lang w:val="nb-NO"/>
        </w:rPr>
        <w:t xml:space="preserve">tổng kết </w:t>
      </w:r>
      <w:r w:rsidRPr="00110206">
        <w:rPr>
          <w:color w:val="000066"/>
          <w:spacing w:val="-4"/>
          <w:sz w:val="28"/>
          <w:szCs w:val="28"/>
          <w:lang w:val="nb-NO"/>
        </w:rPr>
        <w:t>đánh giá</w:t>
      </w:r>
      <w:r w:rsidRPr="00110206">
        <w:rPr>
          <w:color w:val="000066"/>
          <w:sz w:val="28"/>
          <w:szCs w:val="28"/>
          <w:lang w:val="nb-NO"/>
        </w:rPr>
        <w:t>, rút kinh nghiệm</w:t>
      </w:r>
      <w:r w:rsidRPr="00110206">
        <w:rPr>
          <w:color w:val="000066"/>
          <w:spacing w:val="-4"/>
          <w:sz w:val="28"/>
          <w:szCs w:val="28"/>
          <w:lang w:val="nb-NO"/>
        </w:rPr>
        <w:t xml:space="preserve"> việc thực hiện kế hoạch h</w:t>
      </w:r>
      <w:r w:rsidRPr="00110206">
        <w:rPr>
          <w:color w:val="000066"/>
          <w:sz w:val="28"/>
          <w:szCs w:val="28"/>
          <w:lang w:val="nb-NO"/>
        </w:rPr>
        <w:t>àng tuần, tháng, cuối học kỳ.</w:t>
      </w:r>
    </w:p>
    <w:p w:rsidR="00DB23F6" w:rsidRPr="00110206" w:rsidRDefault="00DB23F6" w:rsidP="00F94B83">
      <w:pPr>
        <w:spacing w:line="288" w:lineRule="auto"/>
        <w:ind w:firstLine="567"/>
        <w:jc w:val="both"/>
        <w:rPr>
          <w:b/>
          <w:bCs/>
          <w:color w:val="000066"/>
          <w:sz w:val="28"/>
          <w:szCs w:val="28"/>
          <w:lang w:val="nb-NO"/>
        </w:rPr>
      </w:pPr>
      <w:r w:rsidRPr="00110206">
        <w:rPr>
          <w:color w:val="000066"/>
          <w:sz w:val="28"/>
          <w:szCs w:val="28"/>
          <w:lang w:val="nb-NO"/>
        </w:rPr>
        <w:t xml:space="preserve">- Thường xuyên kiểm tra, tăng cường dự giờ thăm lớp </w:t>
      </w:r>
      <w:r w:rsidRPr="00110206">
        <w:rPr>
          <w:color w:val="000066"/>
          <w:sz w:val="28"/>
          <w:szCs w:val="28"/>
        </w:rPr>
        <w:t>kể cả buổi thứ 2 trong ngày</w:t>
      </w:r>
      <w:r w:rsidRPr="00110206">
        <w:rPr>
          <w:color w:val="000066"/>
          <w:sz w:val="28"/>
          <w:szCs w:val="28"/>
          <w:lang w:val="nb-NO"/>
        </w:rPr>
        <w:t xml:space="preserve"> để nắm bắt kịp thời các thông tin nhằm có biện pháp điều chỉnh cho phù hợp với tình hình.</w:t>
      </w:r>
    </w:p>
    <w:p w:rsidR="00DB23F6" w:rsidRPr="00110206" w:rsidRDefault="00DB23F6" w:rsidP="00F94B83">
      <w:pPr>
        <w:spacing w:line="288" w:lineRule="auto"/>
        <w:ind w:firstLine="567"/>
        <w:jc w:val="both"/>
        <w:rPr>
          <w:b/>
          <w:bCs/>
          <w:color w:val="000066"/>
          <w:sz w:val="28"/>
          <w:szCs w:val="28"/>
          <w:lang w:val="nb-NO"/>
        </w:rPr>
      </w:pPr>
      <w:r w:rsidRPr="00110206">
        <w:rPr>
          <w:color w:val="000066"/>
          <w:sz w:val="28"/>
          <w:szCs w:val="28"/>
        </w:rPr>
        <w:lastRenderedPageBreak/>
        <w:t>- Căn cứ tình hình đội ngũ để phân công chuyên môn hợp lí, đúng năng lực</w:t>
      </w:r>
      <w:r w:rsidRPr="00110206">
        <w:rPr>
          <w:color w:val="000066"/>
          <w:sz w:val="28"/>
          <w:szCs w:val="28"/>
          <w:lang w:val="nb-NO"/>
        </w:rPr>
        <w:t>; xử lý nghiêm đối với những sai phạm về quy chế chuyên môn.</w:t>
      </w:r>
    </w:p>
    <w:p w:rsidR="00DB23F6" w:rsidRPr="00110206" w:rsidRDefault="00DB23F6" w:rsidP="00F94B83">
      <w:pPr>
        <w:spacing w:line="288" w:lineRule="auto"/>
        <w:ind w:firstLine="567"/>
        <w:jc w:val="both"/>
        <w:rPr>
          <w:color w:val="000066"/>
          <w:sz w:val="28"/>
          <w:szCs w:val="28"/>
          <w:lang w:val="nb-NO"/>
        </w:rPr>
      </w:pPr>
      <w:r w:rsidRPr="00110206">
        <w:rPr>
          <w:color w:val="000066"/>
          <w:sz w:val="28"/>
          <w:szCs w:val="28"/>
          <w:lang w:val="nb-NO"/>
        </w:rPr>
        <w:t>- Tổ chức tốt các phong trào thi đua, phối hợp và tạo điều kiện cho các đoàn thể như Đội TNTP, Công đoàn, hội cha mẹ học sinh hoạt động nhằm đẩy mạnh công tác giáo dục trong nhà trường.</w:t>
      </w:r>
    </w:p>
    <w:p w:rsidR="00DB23F6" w:rsidRPr="00110206" w:rsidRDefault="00DB23F6" w:rsidP="00F94B83">
      <w:pPr>
        <w:spacing w:line="288" w:lineRule="auto"/>
        <w:ind w:firstLine="567"/>
        <w:jc w:val="both"/>
        <w:rPr>
          <w:color w:val="000066"/>
          <w:sz w:val="28"/>
          <w:szCs w:val="28"/>
        </w:rPr>
      </w:pPr>
      <w:r w:rsidRPr="00110206">
        <w:rPr>
          <w:color w:val="000066"/>
          <w:sz w:val="28"/>
          <w:szCs w:val="28"/>
        </w:rPr>
        <w:t xml:space="preserve">- Thực hiện tốt việc bồi dưỡng đội ngũ để chuẩn bị sẵn sàng cho việc thực hiện chương trình giáo dục phổ thông 2018; dự kiến phân công giáo viên dạy lớp </w:t>
      </w:r>
      <w:r w:rsidR="00110206" w:rsidRPr="00110206">
        <w:rPr>
          <w:color w:val="000066"/>
          <w:sz w:val="28"/>
          <w:szCs w:val="28"/>
        </w:rPr>
        <w:t>4</w:t>
      </w:r>
      <w:r w:rsidRPr="00110206">
        <w:rPr>
          <w:color w:val="000066"/>
          <w:sz w:val="28"/>
          <w:szCs w:val="28"/>
        </w:rPr>
        <w:t xml:space="preserve"> năm học 202</w:t>
      </w:r>
      <w:r w:rsidR="00110206" w:rsidRPr="00110206">
        <w:rPr>
          <w:color w:val="000066"/>
          <w:sz w:val="28"/>
          <w:szCs w:val="28"/>
        </w:rPr>
        <w:t>3</w:t>
      </w:r>
      <w:r w:rsidRPr="00110206">
        <w:rPr>
          <w:color w:val="000066"/>
          <w:sz w:val="28"/>
          <w:szCs w:val="28"/>
        </w:rPr>
        <w:t>-202</w:t>
      </w:r>
      <w:r w:rsidR="00110206" w:rsidRPr="00110206">
        <w:rPr>
          <w:color w:val="000066"/>
          <w:sz w:val="28"/>
          <w:szCs w:val="28"/>
        </w:rPr>
        <w:t>4</w:t>
      </w:r>
      <w:r w:rsidRPr="00110206">
        <w:rPr>
          <w:color w:val="000066"/>
          <w:sz w:val="28"/>
          <w:szCs w:val="28"/>
        </w:rPr>
        <w:t xml:space="preserve"> để tập trung bồi dưỡng, đảm bảo 100% giáo viên dạy lớp </w:t>
      </w:r>
      <w:r w:rsidR="00110206" w:rsidRPr="00110206">
        <w:rPr>
          <w:color w:val="000066"/>
          <w:sz w:val="28"/>
          <w:szCs w:val="28"/>
        </w:rPr>
        <w:t>4</w:t>
      </w:r>
      <w:r w:rsidRPr="00110206">
        <w:rPr>
          <w:color w:val="000066"/>
          <w:sz w:val="28"/>
          <w:szCs w:val="28"/>
        </w:rPr>
        <w:t xml:space="preserve"> theo chương trình mới được bồi dưỡng trước khi thực hiện nhiệm vụ.</w:t>
      </w:r>
    </w:p>
    <w:p w:rsidR="00DB23F6" w:rsidRPr="00110206" w:rsidRDefault="00DB23F6" w:rsidP="00F94B83">
      <w:pPr>
        <w:spacing w:line="288" w:lineRule="auto"/>
        <w:ind w:firstLine="567"/>
        <w:jc w:val="both"/>
        <w:rPr>
          <w:i/>
          <w:iCs/>
          <w:color w:val="000066"/>
          <w:sz w:val="28"/>
          <w:szCs w:val="28"/>
        </w:rPr>
      </w:pPr>
      <w:r w:rsidRPr="00110206">
        <w:rPr>
          <w:color w:val="000066"/>
          <w:sz w:val="28"/>
          <w:szCs w:val="28"/>
        </w:rPr>
        <w:t xml:space="preserve">- Tăng cường ứng dụng CNTT vào các hoạt động chỉ đạo, quản lý chuyên môn để nâng cao hiệu quả công tác quản lý. </w:t>
      </w:r>
    </w:p>
    <w:p w:rsidR="00DB23F6" w:rsidRPr="00F94B83" w:rsidRDefault="00DB23F6" w:rsidP="00F94B83">
      <w:pPr>
        <w:spacing w:line="288" w:lineRule="auto"/>
        <w:ind w:firstLine="567"/>
        <w:jc w:val="both"/>
        <w:rPr>
          <w:b/>
          <w:bCs/>
          <w:color w:val="990000"/>
          <w:sz w:val="28"/>
          <w:szCs w:val="28"/>
          <w:lang w:val="nb-NO"/>
        </w:rPr>
      </w:pPr>
      <w:r w:rsidRPr="00F94B83">
        <w:rPr>
          <w:b/>
          <w:bCs/>
          <w:color w:val="990000"/>
          <w:sz w:val="28"/>
          <w:szCs w:val="28"/>
          <w:lang w:val="nb-NO"/>
        </w:rPr>
        <w:t>2. Tổ trưởng chuyên môn</w:t>
      </w:r>
    </w:p>
    <w:p w:rsidR="00DB23F6" w:rsidRPr="00110206" w:rsidRDefault="00DB23F6" w:rsidP="00F94B83">
      <w:pPr>
        <w:spacing w:line="288" w:lineRule="auto"/>
        <w:ind w:firstLine="567"/>
        <w:jc w:val="both"/>
        <w:rPr>
          <w:color w:val="000066"/>
          <w:sz w:val="28"/>
          <w:szCs w:val="28"/>
          <w:lang w:val="nb-NO"/>
        </w:rPr>
      </w:pPr>
      <w:r w:rsidRPr="00110206">
        <w:rPr>
          <w:color w:val="000066"/>
          <w:sz w:val="28"/>
          <w:szCs w:val="28"/>
          <w:lang w:val="nb-NO"/>
        </w:rPr>
        <w:t xml:space="preserve">- Xây dựng kế hoạch hoạt động của tổ chuyên môn và triển khai </w:t>
      </w:r>
      <w:r w:rsidRPr="00110206">
        <w:rPr>
          <w:color w:val="000066"/>
          <w:spacing w:val="-4"/>
          <w:sz w:val="28"/>
          <w:szCs w:val="28"/>
          <w:lang w:val="nb-NO"/>
        </w:rPr>
        <w:t>kế hoạch đến từng tổ viên, nhắc nhở tổ viên thực hiện tốt theo tiến trình kế hoạch</w:t>
      </w:r>
      <w:r w:rsidRPr="00110206">
        <w:rPr>
          <w:color w:val="000066"/>
          <w:sz w:val="28"/>
          <w:szCs w:val="28"/>
          <w:lang w:val="nb-NO"/>
        </w:rPr>
        <w:t xml:space="preserve">. </w:t>
      </w:r>
    </w:p>
    <w:p w:rsidR="00DB23F6" w:rsidRPr="00110206" w:rsidRDefault="00DB23F6" w:rsidP="00294865">
      <w:pPr>
        <w:spacing w:line="288" w:lineRule="auto"/>
        <w:ind w:firstLine="567"/>
        <w:jc w:val="both"/>
        <w:rPr>
          <w:color w:val="000066"/>
          <w:sz w:val="28"/>
          <w:szCs w:val="28"/>
          <w:lang w:val="nb-NO"/>
        </w:rPr>
      </w:pPr>
      <w:r w:rsidRPr="00110206">
        <w:rPr>
          <w:color w:val="000066"/>
          <w:sz w:val="28"/>
          <w:szCs w:val="28"/>
          <w:lang w:val="nb-NO"/>
        </w:rPr>
        <w:t>- Tổ chức tốt các tiết thao giảng chuyên đề, sinh hoạt tổ khối, quản lý tốt việc thực hiện các quy chế về chuyên môn.</w:t>
      </w:r>
    </w:p>
    <w:p w:rsidR="00DB23F6" w:rsidRPr="00110206" w:rsidRDefault="00DB23F6" w:rsidP="00F94B83">
      <w:pPr>
        <w:spacing w:line="288" w:lineRule="auto"/>
        <w:ind w:firstLine="567"/>
        <w:jc w:val="both"/>
        <w:rPr>
          <w:color w:val="000066"/>
          <w:sz w:val="28"/>
          <w:szCs w:val="28"/>
          <w:lang w:val="nb-NO"/>
        </w:rPr>
      </w:pPr>
      <w:r w:rsidRPr="00110206">
        <w:rPr>
          <w:bCs/>
          <w:color w:val="000066"/>
          <w:sz w:val="28"/>
          <w:szCs w:val="28"/>
        </w:rPr>
        <w:t xml:space="preserve">- Tổ chức, chỉ đạo các hoạt động chuyên môn, </w:t>
      </w:r>
      <w:r w:rsidRPr="00110206">
        <w:rPr>
          <w:bCs/>
          <w:color w:val="000066"/>
          <w:sz w:val="28"/>
          <w:szCs w:val="28"/>
          <w:lang w:val="vi-VN"/>
        </w:rPr>
        <w:t xml:space="preserve">đổi mới nội dung </w:t>
      </w:r>
      <w:r w:rsidRPr="00110206">
        <w:rPr>
          <w:bCs/>
          <w:color w:val="000066"/>
          <w:sz w:val="28"/>
          <w:szCs w:val="28"/>
        </w:rPr>
        <w:t xml:space="preserve">sinh hoạt tổ chuyên môn, </w:t>
      </w:r>
      <w:r w:rsidRPr="00110206">
        <w:rPr>
          <w:color w:val="000066"/>
          <w:sz w:val="28"/>
          <w:szCs w:val="28"/>
          <w:lang w:val="nb-NO"/>
        </w:rPr>
        <w:t>theo dõi việc sử dụng ĐDDH của tổ viên.</w:t>
      </w:r>
    </w:p>
    <w:p w:rsidR="00DB23F6" w:rsidRPr="00110206" w:rsidRDefault="00DB23F6" w:rsidP="00F94B83">
      <w:pPr>
        <w:spacing w:line="288" w:lineRule="auto"/>
        <w:ind w:firstLine="567"/>
        <w:jc w:val="both"/>
        <w:rPr>
          <w:color w:val="000066"/>
          <w:sz w:val="28"/>
          <w:szCs w:val="28"/>
          <w:lang w:val="nb-NO"/>
        </w:rPr>
      </w:pPr>
      <w:r w:rsidRPr="00110206">
        <w:rPr>
          <w:color w:val="000066"/>
          <w:sz w:val="28"/>
          <w:szCs w:val="28"/>
          <w:lang w:val="nb-NO"/>
        </w:rPr>
        <w:t>- Quản lí tốt tổ chuyên môn, phát huy tinh thần tự giác của tổ viên; tăng cường công tác kiểm tra để giúp đỡ tổ viên hoàn thành tốt nhiệm vụ.</w:t>
      </w:r>
    </w:p>
    <w:p w:rsidR="00DB23F6" w:rsidRPr="00110206" w:rsidRDefault="00DB23F6" w:rsidP="00F94B83">
      <w:pPr>
        <w:spacing w:line="288" w:lineRule="auto"/>
        <w:ind w:firstLine="567"/>
        <w:jc w:val="both"/>
        <w:rPr>
          <w:color w:val="000066"/>
          <w:sz w:val="28"/>
          <w:szCs w:val="28"/>
          <w:lang w:val="nb-NO"/>
        </w:rPr>
      </w:pPr>
      <w:r w:rsidRPr="00110206">
        <w:rPr>
          <w:color w:val="000066"/>
          <w:sz w:val="28"/>
          <w:szCs w:val="28"/>
          <w:lang w:val="nb-NO"/>
        </w:rPr>
        <w:t xml:space="preserve">- Phát huy tốt vai trò trách nhiệm và chịu trách nhiệm trước Hiệu trưởng, chuyên môn về công việc mình quản lý. </w:t>
      </w:r>
    </w:p>
    <w:p w:rsidR="00DB23F6" w:rsidRPr="00110206" w:rsidRDefault="00DB23F6" w:rsidP="00BE1813">
      <w:pPr>
        <w:spacing w:line="288" w:lineRule="auto"/>
        <w:ind w:firstLine="567"/>
        <w:jc w:val="both"/>
        <w:rPr>
          <w:color w:val="000066"/>
          <w:sz w:val="28"/>
          <w:szCs w:val="28"/>
          <w:lang w:val="nb-NO"/>
        </w:rPr>
      </w:pPr>
      <w:r w:rsidRPr="00110206">
        <w:rPr>
          <w:color w:val="000066"/>
          <w:sz w:val="28"/>
          <w:szCs w:val="28"/>
          <w:lang w:val="nb-NO"/>
        </w:rPr>
        <w:t xml:space="preserve">- Nhắc nhở tổ viên thực hiện tốt công tác chủ nhiệm, chương trình giáo dục đảm bảo đúng và đủ theo quy định, liên lạc với PHHS kịp thời. </w:t>
      </w:r>
    </w:p>
    <w:p w:rsidR="00DB23F6" w:rsidRPr="00F94B83" w:rsidRDefault="00DB23F6" w:rsidP="00153FA6">
      <w:pPr>
        <w:spacing w:line="288" w:lineRule="auto"/>
        <w:ind w:firstLine="567"/>
        <w:jc w:val="both"/>
        <w:rPr>
          <w:b/>
          <w:bCs/>
          <w:color w:val="990000"/>
          <w:sz w:val="28"/>
          <w:szCs w:val="28"/>
          <w:lang w:val="nb-NO"/>
        </w:rPr>
      </w:pPr>
      <w:r>
        <w:rPr>
          <w:b/>
          <w:bCs/>
          <w:color w:val="990000"/>
          <w:sz w:val="28"/>
          <w:szCs w:val="28"/>
          <w:lang w:val="nb-NO"/>
        </w:rPr>
        <w:t>3</w:t>
      </w:r>
      <w:r w:rsidRPr="00F94B83">
        <w:rPr>
          <w:b/>
          <w:bCs/>
          <w:color w:val="990000"/>
          <w:sz w:val="28"/>
          <w:szCs w:val="28"/>
          <w:lang w:val="nb-NO"/>
        </w:rPr>
        <w:t xml:space="preserve">. </w:t>
      </w:r>
      <w:r>
        <w:rPr>
          <w:b/>
          <w:bCs/>
          <w:color w:val="990000"/>
          <w:sz w:val="28"/>
          <w:szCs w:val="28"/>
          <w:lang w:val="nb-NO"/>
        </w:rPr>
        <w:t xml:space="preserve">Giáo viên dạy lớp </w:t>
      </w:r>
    </w:p>
    <w:p w:rsidR="00DB23F6" w:rsidRPr="00110206" w:rsidRDefault="00DB23F6" w:rsidP="00153FA6">
      <w:pPr>
        <w:spacing w:line="288" w:lineRule="auto"/>
        <w:ind w:firstLine="567"/>
        <w:jc w:val="both"/>
        <w:rPr>
          <w:color w:val="000066"/>
          <w:sz w:val="28"/>
          <w:szCs w:val="28"/>
          <w:lang w:val="nb-NO"/>
        </w:rPr>
      </w:pPr>
      <w:r w:rsidRPr="00110206">
        <w:rPr>
          <w:color w:val="000066"/>
          <w:sz w:val="28"/>
          <w:szCs w:val="28"/>
        </w:rPr>
        <w:t xml:space="preserve">- Nâng cao nhận thức về ý thức tự học, tự bồi dưỡng, tinh thần trách nhiệm trong công tác; chủ động, tích cực tham gia học các lớp nâng cao cũng như các lớp bồi dưỡng chuyên môn, nghiệp vụ. </w:t>
      </w:r>
    </w:p>
    <w:p w:rsidR="00DB23F6" w:rsidRPr="00110206" w:rsidRDefault="00DB23F6" w:rsidP="001F20BB">
      <w:pPr>
        <w:spacing w:line="288" w:lineRule="auto"/>
        <w:ind w:firstLine="567"/>
        <w:jc w:val="both"/>
        <w:rPr>
          <w:color w:val="000066"/>
          <w:sz w:val="28"/>
          <w:szCs w:val="28"/>
        </w:rPr>
      </w:pPr>
      <w:r w:rsidRPr="00110206">
        <w:rPr>
          <w:color w:val="000066"/>
          <w:sz w:val="28"/>
          <w:szCs w:val="28"/>
        </w:rPr>
        <w:t>- Tham gia nghiêm túc các chuyên đề, hội thảo để bổ sung, cập nhật kiến thức, học hỏi đồng nghiệp.</w:t>
      </w:r>
    </w:p>
    <w:p w:rsidR="00DB23F6" w:rsidRPr="00110206" w:rsidRDefault="00DB23F6" w:rsidP="00D41F0B">
      <w:pPr>
        <w:spacing w:line="288" w:lineRule="auto"/>
        <w:ind w:firstLine="567"/>
        <w:jc w:val="both"/>
        <w:rPr>
          <w:color w:val="000066"/>
          <w:sz w:val="28"/>
          <w:szCs w:val="28"/>
        </w:rPr>
      </w:pPr>
      <w:r w:rsidRPr="00110206">
        <w:rPr>
          <w:color w:val="000066"/>
          <w:sz w:val="28"/>
          <w:szCs w:val="28"/>
        </w:rPr>
        <w:t>- Đẩy mạnh ứng dụng CNTT trong đổi mới phương pháp dạy học, đổi mới quản lí học sinh để nâng cao chất lượng giáo dục.</w:t>
      </w:r>
    </w:p>
    <w:p w:rsidR="00DB23F6" w:rsidRPr="00110206" w:rsidRDefault="00DB23F6" w:rsidP="004907F6">
      <w:pPr>
        <w:spacing w:line="288" w:lineRule="auto"/>
        <w:ind w:firstLine="567"/>
        <w:jc w:val="both"/>
        <w:rPr>
          <w:color w:val="000066"/>
          <w:spacing w:val="-4"/>
          <w:sz w:val="28"/>
          <w:szCs w:val="28"/>
          <w:lang w:val="nb-NO"/>
        </w:rPr>
      </w:pPr>
      <w:r w:rsidRPr="00110206">
        <w:rPr>
          <w:color w:val="000066"/>
          <w:spacing w:val="-4"/>
          <w:sz w:val="28"/>
          <w:szCs w:val="28"/>
          <w:lang w:val="nb-NO"/>
        </w:rPr>
        <w:t>- Phối hợp tốt với Tổng phụ trách Đội tổ chức thực hiện các nội dung có liên quan.</w:t>
      </w:r>
    </w:p>
    <w:p w:rsidR="00DB23F6" w:rsidRPr="0044553E" w:rsidRDefault="00DB23F6" w:rsidP="004907F6">
      <w:pPr>
        <w:spacing w:line="288" w:lineRule="auto"/>
        <w:ind w:firstLine="567"/>
        <w:jc w:val="both"/>
        <w:rPr>
          <w:b/>
          <w:color w:val="990000"/>
          <w:spacing w:val="-4"/>
          <w:sz w:val="28"/>
          <w:szCs w:val="28"/>
          <w:lang w:val="nb-NO"/>
        </w:rPr>
      </w:pPr>
      <w:r w:rsidRPr="0044553E">
        <w:rPr>
          <w:b/>
          <w:color w:val="990000"/>
          <w:spacing w:val="-4"/>
          <w:sz w:val="28"/>
          <w:szCs w:val="28"/>
          <w:lang w:val="nb-NO"/>
        </w:rPr>
        <w:t>4. Các bộ phận liên quan</w:t>
      </w:r>
    </w:p>
    <w:p w:rsidR="00DB23F6" w:rsidRPr="007A0B61" w:rsidRDefault="00110206" w:rsidP="004907F6">
      <w:pPr>
        <w:spacing w:line="288" w:lineRule="auto"/>
        <w:ind w:firstLine="567"/>
        <w:jc w:val="both"/>
        <w:rPr>
          <w:color w:val="000066"/>
          <w:spacing w:val="-4"/>
          <w:sz w:val="28"/>
          <w:szCs w:val="28"/>
          <w:lang w:val="nb-NO"/>
        </w:rPr>
      </w:pPr>
      <w:r w:rsidRPr="007A0B61">
        <w:rPr>
          <w:color w:val="000066"/>
          <w:spacing w:val="-4"/>
          <w:sz w:val="28"/>
          <w:szCs w:val="28"/>
          <w:lang w:val="nb-NO"/>
        </w:rPr>
        <w:lastRenderedPageBreak/>
        <w:t xml:space="preserve">- Đoàn-Đội, Thư viện-Thiết bị, </w:t>
      </w:r>
      <w:r w:rsidR="00DB23F6" w:rsidRPr="007A0B61">
        <w:rPr>
          <w:color w:val="000066"/>
          <w:spacing w:val="-4"/>
          <w:sz w:val="28"/>
          <w:szCs w:val="28"/>
          <w:lang w:val="nb-NO"/>
        </w:rPr>
        <w:t>Y tế học đường phối hợp nhịp nhàng với chuyên môn, tổ chuyên môn, giáo viên dạy lớp làm tốt công tác tổ chức các hoạt động, phong trào thi đua của giáo viên và học sinh đồng thời chăm sóc sức khỏe cho học sinh.</w:t>
      </w:r>
    </w:p>
    <w:p w:rsidR="00DB23F6" w:rsidRPr="007A0B61" w:rsidRDefault="00DB23F6" w:rsidP="007A7C23">
      <w:pPr>
        <w:spacing w:line="288" w:lineRule="auto"/>
        <w:ind w:firstLine="567"/>
        <w:jc w:val="both"/>
        <w:rPr>
          <w:color w:val="000066"/>
          <w:sz w:val="28"/>
          <w:szCs w:val="28"/>
        </w:rPr>
      </w:pPr>
      <w:r w:rsidRPr="007A0B61">
        <w:rPr>
          <w:color w:val="000066"/>
          <w:spacing w:val="-4"/>
          <w:sz w:val="28"/>
          <w:szCs w:val="28"/>
        </w:rPr>
        <w:t>Trên đây là Kế hoạch hoạt động chuyên môn năm học 202</w:t>
      </w:r>
      <w:r w:rsidR="00110206" w:rsidRPr="007A0B61">
        <w:rPr>
          <w:color w:val="000066"/>
          <w:spacing w:val="-4"/>
          <w:sz w:val="28"/>
          <w:szCs w:val="28"/>
        </w:rPr>
        <w:t>2</w:t>
      </w:r>
      <w:r w:rsidRPr="007A0B61">
        <w:rPr>
          <w:color w:val="000066"/>
          <w:spacing w:val="-4"/>
          <w:sz w:val="28"/>
          <w:szCs w:val="28"/>
        </w:rPr>
        <w:t>-202</w:t>
      </w:r>
      <w:r w:rsidR="00110206" w:rsidRPr="007A0B61">
        <w:rPr>
          <w:color w:val="000066"/>
          <w:spacing w:val="-4"/>
          <w:sz w:val="28"/>
          <w:szCs w:val="28"/>
        </w:rPr>
        <w:t>3</w:t>
      </w:r>
      <w:r w:rsidRPr="007A0B61">
        <w:rPr>
          <w:color w:val="000066"/>
          <w:spacing w:val="-4"/>
          <w:sz w:val="28"/>
          <w:szCs w:val="28"/>
        </w:rPr>
        <w:t xml:space="preserve"> của trường Tiểu học Minh Thạnh. </w:t>
      </w:r>
      <w:r w:rsidRPr="007A0B61">
        <w:rPr>
          <w:color w:val="000066"/>
          <w:sz w:val="28"/>
          <w:szCs w:val="28"/>
        </w:rPr>
        <w:t>Đề nghị tất cả giáo viên dạy lớp v</w:t>
      </w:r>
      <w:r w:rsidR="00110206" w:rsidRPr="007A0B61">
        <w:rPr>
          <w:color w:val="000066"/>
          <w:sz w:val="28"/>
          <w:szCs w:val="28"/>
        </w:rPr>
        <w:t>à các bộ phận có liê</w:t>
      </w:r>
      <w:r w:rsidRPr="007A0B61">
        <w:rPr>
          <w:color w:val="000066"/>
          <w:sz w:val="28"/>
          <w:szCs w:val="28"/>
        </w:rPr>
        <w:t xml:space="preserve">n quan thực hiện nghiêm túc nhằm nâng cao chất lượng giáo dục của nhà trường./. </w:t>
      </w:r>
    </w:p>
    <w:p w:rsidR="00DB23F6" w:rsidRPr="007A7C23" w:rsidRDefault="00DB23F6" w:rsidP="007A7C23">
      <w:pPr>
        <w:spacing w:line="288" w:lineRule="auto"/>
        <w:ind w:firstLine="567"/>
        <w:jc w:val="both"/>
        <w:rPr>
          <w:color w:val="002060"/>
          <w:sz w:val="28"/>
          <w:szCs w:val="28"/>
        </w:rPr>
      </w:pPr>
    </w:p>
    <w:tbl>
      <w:tblPr>
        <w:tblW w:w="0" w:type="auto"/>
        <w:tblLook w:val="00A0" w:firstRow="1" w:lastRow="0" w:firstColumn="1" w:lastColumn="0" w:noHBand="0" w:noVBand="0"/>
      </w:tblPr>
      <w:tblGrid>
        <w:gridCol w:w="4644"/>
        <w:gridCol w:w="4644"/>
      </w:tblGrid>
      <w:tr w:rsidR="00DB23F6" w:rsidRPr="007A0B61" w:rsidTr="00552B20">
        <w:tc>
          <w:tcPr>
            <w:tcW w:w="4644" w:type="dxa"/>
          </w:tcPr>
          <w:p w:rsidR="00DB23F6" w:rsidRPr="007A0B61" w:rsidRDefault="00DB23F6" w:rsidP="00552B20">
            <w:pPr>
              <w:tabs>
                <w:tab w:val="left" w:pos="360"/>
                <w:tab w:val="left" w:pos="900"/>
              </w:tabs>
              <w:jc w:val="center"/>
              <w:rPr>
                <w:bCs/>
                <w:iCs/>
                <w:color w:val="000066"/>
                <w:sz w:val="28"/>
                <w:szCs w:val="28"/>
                <w:lang w:val="nb-NO"/>
              </w:rPr>
            </w:pPr>
            <w:r w:rsidRPr="007A0B61">
              <w:rPr>
                <w:bCs/>
                <w:iCs/>
                <w:color w:val="000066"/>
                <w:sz w:val="28"/>
                <w:szCs w:val="28"/>
                <w:lang w:val="nb-NO"/>
              </w:rPr>
              <w:t>Ký duyệt</w:t>
            </w:r>
          </w:p>
          <w:p w:rsidR="00DB23F6" w:rsidRPr="007A0B61" w:rsidRDefault="00DB23F6" w:rsidP="00552B20">
            <w:pPr>
              <w:tabs>
                <w:tab w:val="left" w:pos="360"/>
                <w:tab w:val="left" w:pos="900"/>
              </w:tabs>
              <w:jc w:val="center"/>
              <w:rPr>
                <w:b/>
                <w:color w:val="000066"/>
                <w:sz w:val="28"/>
                <w:szCs w:val="28"/>
              </w:rPr>
            </w:pPr>
            <w:r w:rsidRPr="007A0B61">
              <w:rPr>
                <w:b/>
                <w:color w:val="000066"/>
                <w:sz w:val="28"/>
                <w:szCs w:val="28"/>
              </w:rPr>
              <w:t>HIỆU TRƯỞNG</w:t>
            </w:r>
          </w:p>
          <w:p w:rsidR="00DB23F6" w:rsidRPr="007A0B61" w:rsidRDefault="00DB23F6" w:rsidP="00552B20">
            <w:pPr>
              <w:tabs>
                <w:tab w:val="left" w:pos="360"/>
                <w:tab w:val="left" w:pos="900"/>
              </w:tabs>
              <w:jc w:val="center"/>
              <w:rPr>
                <w:b/>
                <w:color w:val="000066"/>
                <w:sz w:val="28"/>
                <w:szCs w:val="28"/>
              </w:rPr>
            </w:pPr>
          </w:p>
          <w:p w:rsidR="00DB23F6" w:rsidRPr="007A0B61" w:rsidRDefault="00DB23F6" w:rsidP="00552B20">
            <w:pPr>
              <w:tabs>
                <w:tab w:val="left" w:pos="360"/>
                <w:tab w:val="left" w:pos="900"/>
              </w:tabs>
              <w:jc w:val="center"/>
              <w:rPr>
                <w:b/>
                <w:color w:val="000066"/>
                <w:sz w:val="28"/>
                <w:szCs w:val="28"/>
              </w:rPr>
            </w:pPr>
          </w:p>
          <w:p w:rsidR="00DB23F6" w:rsidRPr="007A0B61" w:rsidRDefault="00DB23F6" w:rsidP="00552B20">
            <w:pPr>
              <w:tabs>
                <w:tab w:val="left" w:pos="360"/>
                <w:tab w:val="left" w:pos="900"/>
              </w:tabs>
              <w:rPr>
                <w:color w:val="000066"/>
                <w:sz w:val="28"/>
                <w:szCs w:val="28"/>
              </w:rPr>
            </w:pPr>
          </w:p>
        </w:tc>
        <w:tc>
          <w:tcPr>
            <w:tcW w:w="4644" w:type="dxa"/>
          </w:tcPr>
          <w:p w:rsidR="00DB23F6" w:rsidRPr="007A0B61" w:rsidRDefault="00DB23F6" w:rsidP="00552B20">
            <w:pPr>
              <w:tabs>
                <w:tab w:val="left" w:pos="360"/>
                <w:tab w:val="left" w:pos="900"/>
              </w:tabs>
              <w:jc w:val="center"/>
              <w:rPr>
                <w:bCs/>
                <w:iCs/>
                <w:color w:val="000066"/>
                <w:sz w:val="28"/>
                <w:szCs w:val="28"/>
                <w:lang w:val="nb-NO"/>
              </w:rPr>
            </w:pPr>
            <w:r w:rsidRPr="007A0B61">
              <w:rPr>
                <w:bCs/>
                <w:iCs/>
                <w:color w:val="000066"/>
                <w:sz w:val="28"/>
                <w:szCs w:val="28"/>
                <w:lang w:val="nb-NO"/>
              </w:rPr>
              <w:t xml:space="preserve">Người </w:t>
            </w:r>
            <w:r w:rsidR="00110206" w:rsidRPr="007A0B61">
              <w:rPr>
                <w:bCs/>
                <w:iCs/>
                <w:color w:val="000066"/>
                <w:sz w:val="28"/>
                <w:szCs w:val="28"/>
                <w:lang w:val="nb-NO"/>
              </w:rPr>
              <w:t>lập</w:t>
            </w:r>
            <w:r w:rsidRPr="007A0B61">
              <w:rPr>
                <w:bCs/>
                <w:iCs/>
                <w:color w:val="000066"/>
                <w:sz w:val="28"/>
                <w:szCs w:val="28"/>
                <w:lang w:val="nb-NO"/>
              </w:rPr>
              <w:t xml:space="preserve"> kế hoạch</w:t>
            </w:r>
          </w:p>
          <w:p w:rsidR="00DB23F6" w:rsidRPr="007A0B61" w:rsidRDefault="00DB23F6" w:rsidP="0058755B">
            <w:pPr>
              <w:tabs>
                <w:tab w:val="left" w:pos="360"/>
                <w:tab w:val="left" w:pos="900"/>
              </w:tabs>
              <w:jc w:val="center"/>
              <w:rPr>
                <w:b/>
                <w:color w:val="000066"/>
                <w:sz w:val="28"/>
                <w:szCs w:val="28"/>
              </w:rPr>
            </w:pPr>
            <w:r w:rsidRPr="007A0B61">
              <w:rPr>
                <w:b/>
                <w:color w:val="000066"/>
                <w:sz w:val="28"/>
                <w:szCs w:val="28"/>
              </w:rPr>
              <w:t>P. HIỆU TRƯỞNG</w:t>
            </w:r>
          </w:p>
        </w:tc>
      </w:tr>
    </w:tbl>
    <w:p w:rsidR="00DB23F6" w:rsidRPr="00A8042B" w:rsidRDefault="00DB23F6" w:rsidP="00A8042B">
      <w:pPr>
        <w:spacing w:line="288" w:lineRule="auto"/>
        <w:jc w:val="both"/>
        <w:rPr>
          <w:color w:val="002060"/>
          <w:sz w:val="28"/>
          <w:szCs w:val="28"/>
        </w:rPr>
      </w:pPr>
    </w:p>
    <w:sectPr w:rsidR="00DB23F6" w:rsidRPr="00A8042B" w:rsidSect="00A47599">
      <w:headerReference w:type="default" r:id="rId12"/>
      <w:pgSz w:w="12240" w:h="15840"/>
      <w:pgMar w:top="709" w:right="1134" w:bottom="568" w:left="1701" w:header="284"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855" w:rsidRDefault="008E5855" w:rsidP="00FF533D">
      <w:r>
        <w:separator/>
      </w:r>
    </w:p>
  </w:endnote>
  <w:endnote w:type="continuationSeparator" w:id="0">
    <w:p w:rsidR="008E5855" w:rsidRDefault="008E5855" w:rsidP="00FF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855" w:rsidRDefault="008E5855" w:rsidP="00FF533D">
      <w:r>
        <w:separator/>
      </w:r>
    </w:p>
  </w:footnote>
  <w:footnote w:type="continuationSeparator" w:id="0">
    <w:p w:rsidR="008E5855" w:rsidRDefault="008E5855" w:rsidP="00FF5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7E2" w:rsidRDefault="007377E2" w:rsidP="00FF533D">
    <w:pPr>
      <w:pStyle w:val="Header"/>
      <w:jc w:val="center"/>
    </w:pPr>
    <w:r>
      <w:fldChar w:fldCharType="begin"/>
    </w:r>
    <w:r>
      <w:instrText xml:space="preserve"> PAGE   \* MERGEFORMAT </w:instrText>
    </w:r>
    <w:r>
      <w:fldChar w:fldCharType="separate"/>
    </w:r>
    <w:r w:rsidR="008E29F1">
      <w:rPr>
        <w:noProof/>
      </w:rPr>
      <w:t>19</w:t>
    </w:r>
    <w:r>
      <w:fldChar w:fldCharType="end"/>
    </w:r>
  </w:p>
  <w:p w:rsidR="007377E2" w:rsidRDefault="00737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D74"/>
    <w:multiLevelType w:val="hybridMultilevel"/>
    <w:tmpl w:val="07629EE8"/>
    <w:lvl w:ilvl="0" w:tplc="CEEA9B6C">
      <w:start w:val="1"/>
      <w:numFmt w:val="decimal"/>
      <w:lvlText w:val="%1."/>
      <w:lvlJc w:val="left"/>
      <w:pPr>
        <w:ind w:left="948" w:hanging="360"/>
      </w:pPr>
      <w:rPr>
        <w:rFonts w:cs="Times New Roman" w:hint="default"/>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abstractNum w:abstractNumId="1">
    <w:nsid w:val="03B44B61"/>
    <w:multiLevelType w:val="hybridMultilevel"/>
    <w:tmpl w:val="731ED01C"/>
    <w:lvl w:ilvl="0" w:tplc="AAC863A0">
      <w:start w:val="1"/>
      <w:numFmt w:val="decimal"/>
      <w:lvlText w:val="%1."/>
      <w:lvlJc w:val="left"/>
      <w:pPr>
        <w:ind w:left="948" w:hanging="360"/>
      </w:pPr>
      <w:rPr>
        <w:rFonts w:cs="Times New Roman" w:hint="default"/>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abstractNum w:abstractNumId="2">
    <w:nsid w:val="06BE50E4"/>
    <w:multiLevelType w:val="hybridMultilevel"/>
    <w:tmpl w:val="F6745C80"/>
    <w:lvl w:ilvl="0" w:tplc="043CE934">
      <w:start w:val="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8E60E57"/>
    <w:multiLevelType w:val="hybridMultilevel"/>
    <w:tmpl w:val="AD344E24"/>
    <w:lvl w:ilvl="0" w:tplc="3670B97E">
      <w:start w:val="8"/>
      <w:numFmt w:val="bullet"/>
      <w:lvlText w:val="-"/>
      <w:lvlJc w:val="left"/>
      <w:pPr>
        <w:ind w:left="1080" w:hanging="360"/>
      </w:pPr>
      <w:rPr>
        <w:rFonts w:ascii="Times New Roman" w:eastAsia="Times New Roman" w:hAnsi="Times New Roman" w:hint="default"/>
        <w:color w:val="33333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072098"/>
    <w:multiLevelType w:val="hybridMultilevel"/>
    <w:tmpl w:val="9B988D8A"/>
    <w:lvl w:ilvl="0" w:tplc="7DAA76D0">
      <w:start w:val="1"/>
      <w:numFmt w:val="decimal"/>
      <w:lvlText w:val="%1."/>
      <w:lvlJc w:val="left"/>
      <w:pPr>
        <w:ind w:left="950" w:hanging="360"/>
      </w:pPr>
      <w:rPr>
        <w:rFonts w:cs="Times New Roman" w:hint="default"/>
        <w:b w:val="0"/>
      </w:rPr>
    </w:lvl>
    <w:lvl w:ilvl="1" w:tplc="04090019" w:tentative="1">
      <w:start w:val="1"/>
      <w:numFmt w:val="lowerLetter"/>
      <w:lvlText w:val="%2."/>
      <w:lvlJc w:val="left"/>
      <w:pPr>
        <w:ind w:left="1670" w:hanging="360"/>
      </w:pPr>
      <w:rPr>
        <w:rFonts w:cs="Times New Roman"/>
      </w:rPr>
    </w:lvl>
    <w:lvl w:ilvl="2" w:tplc="0409001B" w:tentative="1">
      <w:start w:val="1"/>
      <w:numFmt w:val="lowerRoman"/>
      <w:lvlText w:val="%3."/>
      <w:lvlJc w:val="right"/>
      <w:pPr>
        <w:ind w:left="2390" w:hanging="180"/>
      </w:pPr>
      <w:rPr>
        <w:rFonts w:cs="Times New Roman"/>
      </w:rPr>
    </w:lvl>
    <w:lvl w:ilvl="3" w:tplc="0409000F" w:tentative="1">
      <w:start w:val="1"/>
      <w:numFmt w:val="decimal"/>
      <w:lvlText w:val="%4."/>
      <w:lvlJc w:val="left"/>
      <w:pPr>
        <w:ind w:left="3110" w:hanging="360"/>
      </w:pPr>
      <w:rPr>
        <w:rFonts w:cs="Times New Roman"/>
      </w:rPr>
    </w:lvl>
    <w:lvl w:ilvl="4" w:tplc="04090019" w:tentative="1">
      <w:start w:val="1"/>
      <w:numFmt w:val="lowerLetter"/>
      <w:lvlText w:val="%5."/>
      <w:lvlJc w:val="left"/>
      <w:pPr>
        <w:ind w:left="3830" w:hanging="360"/>
      </w:pPr>
      <w:rPr>
        <w:rFonts w:cs="Times New Roman"/>
      </w:rPr>
    </w:lvl>
    <w:lvl w:ilvl="5" w:tplc="0409001B" w:tentative="1">
      <w:start w:val="1"/>
      <w:numFmt w:val="lowerRoman"/>
      <w:lvlText w:val="%6."/>
      <w:lvlJc w:val="right"/>
      <w:pPr>
        <w:ind w:left="4550" w:hanging="180"/>
      </w:pPr>
      <w:rPr>
        <w:rFonts w:cs="Times New Roman"/>
      </w:rPr>
    </w:lvl>
    <w:lvl w:ilvl="6" w:tplc="0409000F" w:tentative="1">
      <w:start w:val="1"/>
      <w:numFmt w:val="decimal"/>
      <w:lvlText w:val="%7."/>
      <w:lvlJc w:val="left"/>
      <w:pPr>
        <w:ind w:left="5270" w:hanging="360"/>
      </w:pPr>
      <w:rPr>
        <w:rFonts w:cs="Times New Roman"/>
      </w:rPr>
    </w:lvl>
    <w:lvl w:ilvl="7" w:tplc="04090019" w:tentative="1">
      <w:start w:val="1"/>
      <w:numFmt w:val="lowerLetter"/>
      <w:lvlText w:val="%8."/>
      <w:lvlJc w:val="left"/>
      <w:pPr>
        <w:ind w:left="5990" w:hanging="360"/>
      </w:pPr>
      <w:rPr>
        <w:rFonts w:cs="Times New Roman"/>
      </w:rPr>
    </w:lvl>
    <w:lvl w:ilvl="8" w:tplc="0409001B" w:tentative="1">
      <w:start w:val="1"/>
      <w:numFmt w:val="lowerRoman"/>
      <w:lvlText w:val="%9."/>
      <w:lvlJc w:val="right"/>
      <w:pPr>
        <w:ind w:left="6710" w:hanging="180"/>
      </w:pPr>
      <w:rPr>
        <w:rFonts w:cs="Times New Roman"/>
      </w:rPr>
    </w:lvl>
  </w:abstractNum>
  <w:abstractNum w:abstractNumId="5">
    <w:nsid w:val="138C2909"/>
    <w:multiLevelType w:val="hybridMultilevel"/>
    <w:tmpl w:val="3454C2E2"/>
    <w:lvl w:ilvl="0" w:tplc="740EA7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9197C44"/>
    <w:multiLevelType w:val="hybridMultilevel"/>
    <w:tmpl w:val="2A3485A0"/>
    <w:lvl w:ilvl="0" w:tplc="AB24105E">
      <w:start w:val="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95D35EF"/>
    <w:multiLevelType w:val="hybridMultilevel"/>
    <w:tmpl w:val="AA66939E"/>
    <w:lvl w:ilvl="0" w:tplc="2ED4FF66">
      <w:start w:val="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60CDB"/>
    <w:multiLevelType w:val="hybridMultilevel"/>
    <w:tmpl w:val="6D469D9A"/>
    <w:lvl w:ilvl="0" w:tplc="D1A43340">
      <w:start w:val="1"/>
      <w:numFmt w:val="decimal"/>
      <w:lvlText w:val="%1."/>
      <w:lvlJc w:val="left"/>
      <w:pPr>
        <w:ind w:left="1458" w:hanging="870"/>
      </w:pPr>
      <w:rPr>
        <w:rFonts w:cs="Times New Roman" w:hint="default"/>
        <w:b/>
        <w:color w:val="993300"/>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abstractNum w:abstractNumId="9">
    <w:nsid w:val="24766B23"/>
    <w:multiLevelType w:val="hybridMultilevel"/>
    <w:tmpl w:val="DBB686D4"/>
    <w:lvl w:ilvl="0" w:tplc="942E45CA">
      <w:start w:val="7"/>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64A10C6"/>
    <w:multiLevelType w:val="hybridMultilevel"/>
    <w:tmpl w:val="BDF01B34"/>
    <w:lvl w:ilvl="0" w:tplc="04B2A306">
      <w:start w:val="1"/>
      <w:numFmt w:val="decimal"/>
      <w:lvlText w:val="%1."/>
      <w:lvlJc w:val="left"/>
      <w:pPr>
        <w:ind w:left="1458" w:hanging="870"/>
      </w:pPr>
      <w:rPr>
        <w:rFonts w:cs="Times New Roman" w:hint="default"/>
        <w:color w:val="002060"/>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abstractNum w:abstractNumId="11">
    <w:nsid w:val="307B168E"/>
    <w:multiLevelType w:val="hybridMultilevel"/>
    <w:tmpl w:val="77A0BFC2"/>
    <w:lvl w:ilvl="0" w:tplc="45A6546E">
      <w:start w:val="8"/>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1A82FBA"/>
    <w:multiLevelType w:val="hybridMultilevel"/>
    <w:tmpl w:val="1C4CFB8C"/>
    <w:lvl w:ilvl="0" w:tplc="D0640842">
      <w:start w:val="11"/>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2CF6554"/>
    <w:multiLevelType w:val="hybridMultilevel"/>
    <w:tmpl w:val="F264A2F8"/>
    <w:lvl w:ilvl="0" w:tplc="2D10412E">
      <w:start w:val="1"/>
      <w:numFmt w:val="decimal"/>
      <w:lvlText w:val="%1."/>
      <w:lvlJc w:val="left"/>
      <w:pPr>
        <w:ind w:left="950" w:hanging="360"/>
      </w:pPr>
      <w:rPr>
        <w:rFonts w:cs="Times New Roman"/>
      </w:rPr>
    </w:lvl>
    <w:lvl w:ilvl="1" w:tplc="04090019">
      <w:start w:val="1"/>
      <w:numFmt w:val="lowerLetter"/>
      <w:lvlText w:val="%2."/>
      <w:lvlJc w:val="left"/>
      <w:pPr>
        <w:ind w:left="1670" w:hanging="360"/>
      </w:pPr>
      <w:rPr>
        <w:rFonts w:cs="Times New Roman"/>
      </w:rPr>
    </w:lvl>
    <w:lvl w:ilvl="2" w:tplc="0409001B">
      <w:start w:val="1"/>
      <w:numFmt w:val="lowerRoman"/>
      <w:lvlText w:val="%3."/>
      <w:lvlJc w:val="right"/>
      <w:pPr>
        <w:ind w:left="2390" w:hanging="180"/>
      </w:pPr>
      <w:rPr>
        <w:rFonts w:cs="Times New Roman"/>
      </w:rPr>
    </w:lvl>
    <w:lvl w:ilvl="3" w:tplc="0409000F">
      <w:start w:val="1"/>
      <w:numFmt w:val="decimal"/>
      <w:lvlText w:val="%4."/>
      <w:lvlJc w:val="left"/>
      <w:pPr>
        <w:ind w:left="3110" w:hanging="360"/>
      </w:pPr>
      <w:rPr>
        <w:rFonts w:cs="Times New Roman"/>
      </w:rPr>
    </w:lvl>
    <w:lvl w:ilvl="4" w:tplc="04090019">
      <w:start w:val="1"/>
      <w:numFmt w:val="lowerLetter"/>
      <w:lvlText w:val="%5."/>
      <w:lvlJc w:val="left"/>
      <w:pPr>
        <w:ind w:left="3830" w:hanging="360"/>
      </w:pPr>
      <w:rPr>
        <w:rFonts w:cs="Times New Roman"/>
      </w:rPr>
    </w:lvl>
    <w:lvl w:ilvl="5" w:tplc="0409001B">
      <w:start w:val="1"/>
      <w:numFmt w:val="lowerRoman"/>
      <w:lvlText w:val="%6."/>
      <w:lvlJc w:val="right"/>
      <w:pPr>
        <w:ind w:left="4550" w:hanging="180"/>
      </w:pPr>
      <w:rPr>
        <w:rFonts w:cs="Times New Roman"/>
      </w:rPr>
    </w:lvl>
    <w:lvl w:ilvl="6" w:tplc="0409000F">
      <w:start w:val="1"/>
      <w:numFmt w:val="decimal"/>
      <w:lvlText w:val="%7."/>
      <w:lvlJc w:val="left"/>
      <w:pPr>
        <w:ind w:left="5270" w:hanging="360"/>
      </w:pPr>
      <w:rPr>
        <w:rFonts w:cs="Times New Roman"/>
      </w:rPr>
    </w:lvl>
    <w:lvl w:ilvl="7" w:tplc="04090019">
      <w:start w:val="1"/>
      <w:numFmt w:val="lowerLetter"/>
      <w:lvlText w:val="%8."/>
      <w:lvlJc w:val="left"/>
      <w:pPr>
        <w:ind w:left="5990" w:hanging="360"/>
      </w:pPr>
      <w:rPr>
        <w:rFonts w:cs="Times New Roman"/>
      </w:rPr>
    </w:lvl>
    <w:lvl w:ilvl="8" w:tplc="0409001B">
      <w:start w:val="1"/>
      <w:numFmt w:val="lowerRoman"/>
      <w:lvlText w:val="%9."/>
      <w:lvlJc w:val="right"/>
      <w:pPr>
        <w:ind w:left="6710" w:hanging="180"/>
      </w:pPr>
      <w:rPr>
        <w:rFonts w:cs="Times New Roman"/>
      </w:rPr>
    </w:lvl>
  </w:abstractNum>
  <w:abstractNum w:abstractNumId="14">
    <w:nsid w:val="377C59A9"/>
    <w:multiLevelType w:val="hybridMultilevel"/>
    <w:tmpl w:val="D2742794"/>
    <w:lvl w:ilvl="0" w:tplc="371A4B14">
      <w:start w:val="1"/>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A2F6BED"/>
    <w:multiLevelType w:val="hybridMultilevel"/>
    <w:tmpl w:val="CAFC9C7A"/>
    <w:lvl w:ilvl="0" w:tplc="202818E0">
      <w:start w:val="8"/>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C5C60A4"/>
    <w:multiLevelType w:val="hybridMultilevel"/>
    <w:tmpl w:val="25EE8588"/>
    <w:lvl w:ilvl="0" w:tplc="07164CFE">
      <w:start w:val="5"/>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134DB0"/>
    <w:multiLevelType w:val="hybridMultilevel"/>
    <w:tmpl w:val="869EE23C"/>
    <w:lvl w:ilvl="0" w:tplc="26A2A2AE">
      <w:start w:val="1"/>
      <w:numFmt w:val="decimal"/>
      <w:lvlText w:val="%1."/>
      <w:lvlJc w:val="left"/>
      <w:pPr>
        <w:ind w:left="948" w:hanging="360"/>
      </w:pPr>
      <w:rPr>
        <w:rFonts w:cs="Times New Roman" w:hint="default"/>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abstractNum w:abstractNumId="18">
    <w:nsid w:val="3F986049"/>
    <w:multiLevelType w:val="hybridMultilevel"/>
    <w:tmpl w:val="D50CD104"/>
    <w:lvl w:ilvl="0" w:tplc="D62E1D3C">
      <w:start w:val="1"/>
      <w:numFmt w:val="decimal"/>
      <w:lvlText w:val="%1."/>
      <w:lvlJc w:val="left"/>
      <w:pPr>
        <w:ind w:left="950" w:hanging="360"/>
      </w:pPr>
      <w:rPr>
        <w:rFonts w:cs="Times New Roman" w:hint="default"/>
      </w:rPr>
    </w:lvl>
    <w:lvl w:ilvl="1" w:tplc="04090019" w:tentative="1">
      <w:start w:val="1"/>
      <w:numFmt w:val="lowerLetter"/>
      <w:lvlText w:val="%2."/>
      <w:lvlJc w:val="left"/>
      <w:pPr>
        <w:ind w:left="1670" w:hanging="360"/>
      </w:pPr>
      <w:rPr>
        <w:rFonts w:cs="Times New Roman"/>
      </w:rPr>
    </w:lvl>
    <w:lvl w:ilvl="2" w:tplc="0409001B" w:tentative="1">
      <w:start w:val="1"/>
      <w:numFmt w:val="lowerRoman"/>
      <w:lvlText w:val="%3."/>
      <w:lvlJc w:val="right"/>
      <w:pPr>
        <w:ind w:left="2390" w:hanging="180"/>
      </w:pPr>
      <w:rPr>
        <w:rFonts w:cs="Times New Roman"/>
      </w:rPr>
    </w:lvl>
    <w:lvl w:ilvl="3" w:tplc="0409000F" w:tentative="1">
      <w:start w:val="1"/>
      <w:numFmt w:val="decimal"/>
      <w:lvlText w:val="%4."/>
      <w:lvlJc w:val="left"/>
      <w:pPr>
        <w:ind w:left="3110" w:hanging="360"/>
      </w:pPr>
      <w:rPr>
        <w:rFonts w:cs="Times New Roman"/>
      </w:rPr>
    </w:lvl>
    <w:lvl w:ilvl="4" w:tplc="04090019" w:tentative="1">
      <w:start w:val="1"/>
      <w:numFmt w:val="lowerLetter"/>
      <w:lvlText w:val="%5."/>
      <w:lvlJc w:val="left"/>
      <w:pPr>
        <w:ind w:left="3830" w:hanging="360"/>
      </w:pPr>
      <w:rPr>
        <w:rFonts w:cs="Times New Roman"/>
      </w:rPr>
    </w:lvl>
    <w:lvl w:ilvl="5" w:tplc="0409001B" w:tentative="1">
      <w:start w:val="1"/>
      <w:numFmt w:val="lowerRoman"/>
      <w:lvlText w:val="%6."/>
      <w:lvlJc w:val="right"/>
      <w:pPr>
        <w:ind w:left="4550" w:hanging="180"/>
      </w:pPr>
      <w:rPr>
        <w:rFonts w:cs="Times New Roman"/>
      </w:rPr>
    </w:lvl>
    <w:lvl w:ilvl="6" w:tplc="0409000F" w:tentative="1">
      <w:start w:val="1"/>
      <w:numFmt w:val="decimal"/>
      <w:lvlText w:val="%7."/>
      <w:lvlJc w:val="left"/>
      <w:pPr>
        <w:ind w:left="5270" w:hanging="360"/>
      </w:pPr>
      <w:rPr>
        <w:rFonts w:cs="Times New Roman"/>
      </w:rPr>
    </w:lvl>
    <w:lvl w:ilvl="7" w:tplc="04090019" w:tentative="1">
      <w:start w:val="1"/>
      <w:numFmt w:val="lowerLetter"/>
      <w:lvlText w:val="%8."/>
      <w:lvlJc w:val="left"/>
      <w:pPr>
        <w:ind w:left="5990" w:hanging="360"/>
      </w:pPr>
      <w:rPr>
        <w:rFonts w:cs="Times New Roman"/>
      </w:rPr>
    </w:lvl>
    <w:lvl w:ilvl="8" w:tplc="0409001B" w:tentative="1">
      <w:start w:val="1"/>
      <w:numFmt w:val="lowerRoman"/>
      <w:lvlText w:val="%9."/>
      <w:lvlJc w:val="right"/>
      <w:pPr>
        <w:ind w:left="6710" w:hanging="180"/>
      </w:pPr>
      <w:rPr>
        <w:rFonts w:cs="Times New Roman"/>
      </w:rPr>
    </w:lvl>
  </w:abstractNum>
  <w:abstractNum w:abstractNumId="19">
    <w:nsid w:val="46BC5A6F"/>
    <w:multiLevelType w:val="hybridMultilevel"/>
    <w:tmpl w:val="EE724E6A"/>
    <w:lvl w:ilvl="0" w:tplc="4C0A7CB0">
      <w:start w:val="7"/>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54950FED"/>
    <w:multiLevelType w:val="hybridMultilevel"/>
    <w:tmpl w:val="51FED5CC"/>
    <w:lvl w:ilvl="0" w:tplc="F232056C">
      <w:start w:val="1"/>
      <w:numFmt w:val="decimal"/>
      <w:lvlText w:val="%1."/>
      <w:lvlJc w:val="left"/>
      <w:pPr>
        <w:ind w:left="948" w:hanging="360"/>
      </w:pPr>
      <w:rPr>
        <w:rFonts w:cs="Times New Roman" w:hint="default"/>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abstractNum w:abstractNumId="21">
    <w:nsid w:val="5A0829BA"/>
    <w:multiLevelType w:val="hybridMultilevel"/>
    <w:tmpl w:val="D92ADF8A"/>
    <w:lvl w:ilvl="0" w:tplc="11926D0C">
      <w:start w:val="9"/>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5E0231C6"/>
    <w:multiLevelType w:val="hybridMultilevel"/>
    <w:tmpl w:val="FE3CE28E"/>
    <w:lvl w:ilvl="0" w:tplc="4B74EEF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3">
    <w:nsid w:val="653F6060"/>
    <w:multiLevelType w:val="hybridMultilevel"/>
    <w:tmpl w:val="6A4419DC"/>
    <w:lvl w:ilvl="0" w:tplc="2CAE742E">
      <w:start w:val="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7FC0D27"/>
    <w:multiLevelType w:val="hybridMultilevel"/>
    <w:tmpl w:val="A186FCB0"/>
    <w:lvl w:ilvl="0" w:tplc="354021B6">
      <w:start w:val="1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96D5351"/>
    <w:multiLevelType w:val="hybridMultilevel"/>
    <w:tmpl w:val="B8BC7968"/>
    <w:lvl w:ilvl="0" w:tplc="426A5A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754D6B2E"/>
    <w:multiLevelType w:val="hybridMultilevel"/>
    <w:tmpl w:val="407C420E"/>
    <w:lvl w:ilvl="0" w:tplc="38601C48">
      <w:start w:val="1"/>
      <w:numFmt w:val="decimal"/>
      <w:lvlText w:val="%1."/>
      <w:lvlJc w:val="left"/>
      <w:pPr>
        <w:ind w:left="950" w:hanging="360"/>
      </w:pPr>
      <w:rPr>
        <w:rFonts w:cs="Times New Roman" w:hint="default"/>
      </w:rPr>
    </w:lvl>
    <w:lvl w:ilvl="1" w:tplc="04090019" w:tentative="1">
      <w:start w:val="1"/>
      <w:numFmt w:val="lowerLetter"/>
      <w:lvlText w:val="%2."/>
      <w:lvlJc w:val="left"/>
      <w:pPr>
        <w:ind w:left="1670" w:hanging="360"/>
      </w:pPr>
      <w:rPr>
        <w:rFonts w:cs="Times New Roman"/>
      </w:rPr>
    </w:lvl>
    <w:lvl w:ilvl="2" w:tplc="0409001B" w:tentative="1">
      <w:start w:val="1"/>
      <w:numFmt w:val="lowerRoman"/>
      <w:lvlText w:val="%3."/>
      <w:lvlJc w:val="right"/>
      <w:pPr>
        <w:ind w:left="2390" w:hanging="180"/>
      </w:pPr>
      <w:rPr>
        <w:rFonts w:cs="Times New Roman"/>
      </w:rPr>
    </w:lvl>
    <w:lvl w:ilvl="3" w:tplc="0409000F" w:tentative="1">
      <w:start w:val="1"/>
      <w:numFmt w:val="decimal"/>
      <w:lvlText w:val="%4."/>
      <w:lvlJc w:val="left"/>
      <w:pPr>
        <w:ind w:left="3110" w:hanging="360"/>
      </w:pPr>
      <w:rPr>
        <w:rFonts w:cs="Times New Roman"/>
      </w:rPr>
    </w:lvl>
    <w:lvl w:ilvl="4" w:tplc="04090019" w:tentative="1">
      <w:start w:val="1"/>
      <w:numFmt w:val="lowerLetter"/>
      <w:lvlText w:val="%5."/>
      <w:lvlJc w:val="left"/>
      <w:pPr>
        <w:ind w:left="3830" w:hanging="360"/>
      </w:pPr>
      <w:rPr>
        <w:rFonts w:cs="Times New Roman"/>
      </w:rPr>
    </w:lvl>
    <w:lvl w:ilvl="5" w:tplc="0409001B" w:tentative="1">
      <w:start w:val="1"/>
      <w:numFmt w:val="lowerRoman"/>
      <w:lvlText w:val="%6."/>
      <w:lvlJc w:val="right"/>
      <w:pPr>
        <w:ind w:left="4550" w:hanging="180"/>
      </w:pPr>
      <w:rPr>
        <w:rFonts w:cs="Times New Roman"/>
      </w:rPr>
    </w:lvl>
    <w:lvl w:ilvl="6" w:tplc="0409000F" w:tentative="1">
      <w:start w:val="1"/>
      <w:numFmt w:val="decimal"/>
      <w:lvlText w:val="%7."/>
      <w:lvlJc w:val="left"/>
      <w:pPr>
        <w:ind w:left="5270" w:hanging="360"/>
      </w:pPr>
      <w:rPr>
        <w:rFonts w:cs="Times New Roman"/>
      </w:rPr>
    </w:lvl>
    <w:lvl w:ilvl="7" w:tplc="04090019" w:tentative="1">
      <w:start w:val="1"/>
      <w:numFmt w:val="lowerLetter"/>
      <w:lvlText w:val="%8."/>
      <w:lvlJc w:val="left"/>
      <w:pPr>
        <w:ind w:left="5990" w:hanging="360"/>
      </w:pPr>
      <w:rPr>
        <w:rFonts w:cs="Times New Roman"/>
      </w:rPr>
    </w:lvl>
    <w:lvl w:ilvl="8" w:tplc="0409001B" w:tentative="1">
      <w:start w:val="1"/>
      <w:numFmt w:val="lowerRoman"/>
      <w:lvlText w:val="%9."/>
      <w:lvlJc w:val="right"/>
      <w:pPr>
        <w:ind w:left="6710" w:hanging="180"/>
      </w:pPr>
      <w:rPr>
        <w:rFonts w:cs="Times New Roman"/>
      </w:rPr>
    </w:lvl>
  </w:abstractNum>
  <w:abstractNum w:abstractNumId="27">
    <w:nsid w:val="7C424A59"/>
    <w:multiLevelType w:val="hybridMultilevel"/>
    <w:tmpl w:val="8CEE2CEA"/>
    <w:lvl w:ilvl="0" w:tplc="7C7869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7E6955EF"/>
    <w:multiLevelType w:val="hybridMultilevel"/>
    <w:tmpl w:val="1B088BCC"/>
    <w:lvl w:ilvl="0" w:tplc="F3D4BED2">
      <w:start w:val="3"/>
      <w:numFmt w:val="bullet"/>
      <w:lvlText w:val="-"/>
      <w:lvlJc w:val="left"/>
      <w:pPr>
        <w:ind w:left="927" w:hanging="360"/>
      </w:pPr>
      <w:rPr>
        <w:rFonts w:ascii="Times New Roman" w:eastAsia="Times New Roman" w:hAnsi="Times New Roman" w:hint="default"/>
        <w:i w:val="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7F5A055C"/>
    <w:multiLevelType w:val="hybridMultilevel"/>
    <w:tmpl w:val="1764C1C2"/>
    <w:lvl w:ilvl="0" w:tplc="5FA0EC76">
      <w:start w:val="1"/>
      <w:numFmt w:val="decimal"/>
      <w:lvlText w:val="%1."/>
      <w:lvlJc w:val="left"/>
      <w:pPr>
        <w:ind w:left="948" w:hanging="360"/>
      </w:pPr>
      <w:rPr>
        <w:rFonts w:cs="Times New Roman" w:hint="default"/>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num w:numId="1">
    <w:abstractNumId w:val="14"/>
  </w:num>
  <w:num w:numId="2">
    <w:abstractNumId w:val="28"/>
  </w:num>
  <w:num w:numId="3">
    <w:abstractNumId w:val="20"/>
  </w:num>
  <w:num w:numId="4">
    <w:abstractNumId w:val="0"/>
  </w:num>
  <w:num w:numId="5">
    <w:abstractNumId w:val="10"/>
  </w:num>
  <w:num w:numId="6">
    <w:abstractNumId w:val="29"/>
  </w:num>
  <w:num w:numId="7">
    <w:abstractNumId w:val="8"/>
  </w:num>
  <w:num w:numId="8">
    <w:abstractNumId w:val="17"/>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6"/>
  </w:num>
  <w:num w:numId="13">
    <w:abstractNumId w:val="18"/>
  </w:num>
  <w:num w:numId="14">
    <w:abstractNumId w:val="16"/>
  </w:num>
  <w:num w:numId="15">
    <w:abstractNumId w:val="3"/>
  </w:num>
  <w:num w:numId="16">
    <w:abstractNumId w:val="7"/>
  </w:num>
  <w:num w:numId="17">
    <w:abstractNumId w:val="24"/>
  </w:num>
  <w:num w:numId="18">
    <w:abstractNumId w:val="12"/>
  </w:num>
  <w:num w:numId="19">
    <w:abstractNumId w:val="19"/>
  </w:num>
  <w:num w:numId="20">
    <w:abstractNumId w:val="9"/>
  </w:num>
  <w:num w:numId="21">
    <w:abstractNumId w:val="15"/>
  </w:num>
  <w:num w:numId="22">
    <w:abstractNumId w:val="11"/>
  </w:num>
  <w:num w:numId="23">
    <w:abstractNumId w:val="21"/>
  </w:num>
  <w:num w:numId="24">
    <w:abstractNumId w:val="6"/>
  </w:num>
  <w:num w:numId="25">
    <w:abstractNumId w:val="23"/>
  </w:num>
  <w:num w:numId="26">
    <w:abstractNumId w:val="2"/>
  </w:num>
  <w:num w:numId="27">
    <w:abstractNumId w:val="25"/>
  </w:num>
  <w:num w:numId="28">
    <w:abstractNumId w:val="5"/>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C68"/>
    <w:rsid w:val="00005321"/>
    <w:rsid w:val="000079B1"/>
    <w:rsid w:val="000117DB"/>
    <w:rsid w:val="00015C23"/>
    <w:rsid w:val="00017EDA"/>
    <w:rsid w:val="000272AA"/>
    <w:rsid w:val="00034E8E"/>
    <w:rsid w:val="000359DA"/>
    <w:rsid w:val="00036AF5"/>
    <w:rsid w:val="00041A2D"/>
    <w:rsid w:val="00042BE8"/>
    <w:rsid w:val="0004332D"/>
    <w:rsid w:val="00052378"/>
    <w:rsid w:val="000559FE"/>
    <w:rsid w:val="00055AF8"/>
    <w:rsid w:val="00063D68"/>
    <w:rsid w:val="00075784"/>
    <w:rsid w:val="00085CF2"/>
    <w:rsid w:val="0008607D"/>
    <w:rsid w:val="00087A3C"/>
    <w:rsid w:val="00087C87"/>
    <w:rsid w:val="00087FA6"/>
    <w:rsid w:val="00090C35"/>
    <w:rsid w:val="00092390"/>
    <w:rsid w:val="000945CB"/>
    <w:rsid w:val="00094685"/>
    <w:rsid w:val="00097518"/>
    <w:rsid w:val="000A227E"/>
    <w:rsid w:val="000A4352"/>
    <w:rsid w:val="000B0065"/>
    <w:rsid w:val="000C7618"/>
    <w:rsid w:val="000D389D"/>
    <w:rsid w:val="000D40E2"/>
    <w:rsid w:val="000D50AA"/>
    <w:rsid w:val="000D7346"/>
    <w:rsid w:val="000E1E32"/>
    <w:rsid w:val="000E6CAB"/>
    <w:rsid w:val="000E76D9"/>
    <w:rsid w:val="000F0246"/>
    <w:rsid w:val="000F3F5D"/>
    <w:rsid w:val="000F4699"/>
    <w:rsid w:val="00100750"/>
    <w:rsid w:val="00107C88"/>
    <w:rsid w:val="00110206"/>
    <w:rsid w:val="00113018"/>
    <w:rsid w:val="001134CE"/>
    <w:rsid w:val="001135B7"/>
    <w:rsid w:val="00114DC4"/>
    <w:rsid w:val="00124D27"/>
    <w:rsid w:val="00125FFE"/>
    <w:rsid w:val="00126B5B"/>
    <w:rsid w:val="00133A6B"/>
    <w:rsid w:val="00141897"/>
    <w:rsid w:val="00141F03"/>
    <w:rsid w:val="00146D89"/>
    <w:rsid w:val="00150C21"/>
    <w:rsid w:val="00151745"/>
    <w:rsid w:val="00152208"/>
    <w:rsid w:val="00153FA6"/>
    <w:rsid w:val="00154179"/>
    <w:rsid w:val="001556C7"/>
    <w:rsid w:val="00156639"/>
    <w:rsid w:val="00165449"/>
    <w:rsid w:val="001671C8"/>
    <w:rsid w:val="00171401"/>
    <w:rsid w:val="001830BB"/>
    <w:rsid w:val="001839FC"/>
    <w:rsid w:val="0018565F"/>
    <w:rsid w:val="00185A2F"/>
    <w:rsid w:val="00191B4B"/>
    <w:rsid w:val="00195901"/>
    <w:rsid w:val="00196406"/>
    <w:rsid w:val="00197E22"/>
    <w:rsid w:val="001A1018"/>
    <w:rsid w:val="001A1ABA"/>
    <w:rsid w:val="001A355B"/>
    <w:rsid w:val="001A4229"/>
    <w:rsid w:val="001A4A7A"/>
    <w:rsid w:val="001A694A"/>
    <w:rsid w:val="001B21F8"/>
    <w:rsid w:val="001B3CDD"/>
    <w:rsid w:val="001C1E2C"/>
    <w:rsid w:val="001C2011"/>
    <w:rsid w:val="001D14AB"/>
    <w:rsid w:val="001D4893"/>
    <w:rsid w:val="001D58CB"/>
    <w:rsid w:val="001F0AB5"/>
    <w:rsid w:val="001F0CF1"/>
    <w:rsid w:val="001F196C"/>
    <w:rsid w:val="001F1BFC"/>
    <w:rsid w:val="001F20BB"/>
    <w:rsid w:val="00200A61"/>
    <w:rsid w:val="0020558C"/>
    <w:rsid w:val="00210E3C"/>
    <w:rsid w:val="00212C31"/>
    <w:rsid w:val="00214083"/>
    <w:rsid w:val="0022176B"/>
    <w:rsid w:val="00222847"/>
    <w:rsid w:val="002231CA"/>
    <w:rsid w:val="0022449D"/>
    <w:rsid w:val="00243836"/>
    <w:rsid w:val="002457F0"/>
    <w:rsid w:val="00251B1A"/>
    <w:rsid w:val="00255B73"/>
    <w:rsid w:val="00255BDD"/>
    <w:rsid w:val="002575B2"/>
    <w:rsid w:val="00262356"/>
    <w:rsid w:val="00262376"/>
    <w:rsid w:val="00263472"/>
    <w:rsid w:val="00282C81"/>
    <w:rsid w:val="002869B9"/>
    <w:rsid w:val="00287967"/>
    <w:rsid w:val="002879F4"/>
    <w:rsid w:val="002901E2"/>
    <w:rsid w:val="00294865"/>
    <w:rsid w:val="00296AA6"/>
    <w:rsid w:val="002A0AFE"/>
    <w:rsid w:val="002A59C5"/>
    <w:rsid w:val="002B5DB8"/>
    <w:rsid w:val="002C08AD"/>
    <w:rsid w:val="002C2140"/>
    <w:rsid w:val="002C2D1F"/>
    <w:rsid w:val="002C42C1"/>
    <w:rsid w:val="002C60F6"/>
    <w:rsid w:val="002C7393"/>
    <w:rsid w:val="002D5BEC"/>
    <w:rsid w:val="002E1F20"/>
    <w:rsid w:val="002E357E"/>
    <w:rsid w:val="002E6C68"/>
    <w:rsid w:val="002F0D70"/>
    <w:rsid w:val="002F3281"/>
    <w:rsid w:val="002F37E4"/>
    <w:rsid w:val="002F4012"/>
    <w:rsid w:val="002F4125"/>
    <w:rsid w:val="002F4634"/>
    <w:rsid w:val="00304B52"/>
    <w:rsid w:val="00305EA2"/>
    <w:rsid w:val="0031138D"/>
    <w:rsid w:val="0031742B"/>
    <w:rsid w:val="0032552A"/>
    <w:rsid w:val="00352211"/>
    <w:rsid w:val="0035366A"/>
    <w:rsid w:val="00353B33"/>
    <w:rsid w:val="00354C70"/>
    <w:rsid w:val="00364C6A"/>
    <w:rsid w:val="0036511C"/>
    <w:rsid w:val="00365388"/>
    <w:rsid w:val="0036558C"/>
    <w:rsid w:val="0036686F"/>
    <w:rsid w:val="0036780D"/>
    <w:rsid w:val="0038051B"/>
    <w:rsid w:val="0038355F"/>
    <w:rsid w:val="00383AE3"/>
    <w:rsid w:val="0038590D"/>
    <w:rsid w:val="00392A8A"/>
    <w:rsid w:val="003943FF"/>
    <w:rsid w:val="003B33D3"/>
    <w:rsid w:val="003B7801"/>
    <w:rsid w:val="003C18C0"/>
    <w:rsid w:val="003C3939"/>
    <w:rsid w:val="003C3C40"/>
    <w:rsid w:val="003C47CB"/>
    <w:rsid w:val="003C6838"/>
    <w:rsid w:val="003D19A6"/>
    <w:rsid w:val="003D461F"/>
    <w:rsid w:val="003E515D"/>
    <w:rsid w:val="003E6CC6"/>
    <w:rsid w:val="003F2275"/>
    <w:rsid w:val="003F48A7"/>
    <w:rsid w:val="00413E87"/>
    <w:rsid w:val="004151A3"/>
    <w:rsid w:val="00420323"/>
    <w:rsid w:val="00425284"/>
    <w:rsid w:val="00425945"/>
    <w:rsid w:val="00444DC1"/>
    <w:rsid w:val="0044553E"/>
    <w:rsid w:val="0044606C"/>
    <w:rsid w:val="00446506"/>
    <w:rsid w:val="0045594B"/>
    <w:rsid w:val="00456336"/>
    <w:rsid w:val="00460304"/>
    <w:rsid w:val="0046066E"/>
    <w:rsid w:val="00467656"/>
    <w:rsid w:val="00470579"/>
    <w:rsid w:val="0047185B"/>
    <w:rsid w:val="00472406"/>
    <w:rsid w:val="00473C8F"/>
    <w:rsid w:val="0047706F"/>
    <w:rsid w:val="00485647"/>
    <w:rsid w:val="00485C69"/>
    <w:rsid w:val="004907F6"/>
    <w:rsid w:val="0049280A"/>
    <w:rsid w:val="004957BE"/>
    <w:rsid w:val="00495A9F"/>
    <w:rsid w:val="00497CB4"/>
    <w:rsid w:val="004A2BE6"/>
    <w:rsid w:val="004A3214"/>
    <w:rsid w:val="004A5415"/>
    <w:rsid w:val="004B24C2"/>
    <w:rsid w:val="004C3E4D"/>
    <w:rsid w:val="004D6AEE"/>
    <w:rsid w:val="004E3A7B"/>
    <w:rsid w:val="004F1D4E"/>
    <w:rsid w:val="005024BE"/>
    <w:rsid w:val="00506C1B"/>
    <w:rsid w:val="00507135"/>
    <w:rsid w:val="005304AC"/>
    <w:rsid w:val="00535F47"/>
    <w:rsid w:val="005369A8"/>
    <w:rsid w:val="00544FCA"/>
    <w:rsid w:val="005466ED"/>
    <w:rsid w:val="00547B54"/>
    <w:rsid w:val="00552B20"/>
    <w:rsid w:val="00554A3C"/>
    <w:rsid w:val="005601B9"/>
    <w:rsid w:val="00560A32"/>
    <w:rsid w:val="00570C66"/>
    <w:rsid w:val="00575B23"/>
    <w:rsid w:val="005858B5"/>
    <w:rsid w:val="00585E94"/>
    <w:rsid w:val="0058755B"/>
    <w:rsid w:val="005970DC"/>
    <w:rsid w:val="005A0296"/>
    <w:rsid w:val="005A2728"/>
    <w:rsid w:val="005A2D58"/>
    <w:rsid w:val="005A3377"/>
    <w:rsid w:val="005A4EF2"/>
    <w:rsid w:val="005A6F80"/>
    <w:rsid w:val="005B2209"/>
    <w:rsid w:val="005B2497"/>
    <w:rsid w:val="005B3043"/>
    <w:rsid w:val="005B323D"/>
    <w:rsid w:val="005B43AF"/>
    <w:rsid w:val="005B6045"/>
    <w:rsid w:val="005C0174"/>
    <w:rsid w:val="005C0200"/>
    <w:rsid w:val="005C1D8F"/>
    <w:rsid w:val="005C212B"/>
    <w:rsid w:val="005C308E"/>
    <w:rsid w:val="005D6C87"/>
    <w:rsid w:val="005E1841"/>
    <w:rsid w:val="005E56E7"/>
    <w:rsid w:val="005F1A3A"/>
    <w:rsid w:val="005F3A56"/>
    <w:rsid w:val="005F4D8E"/>
    <w:rsid w:val="00603A55"/>
    <w:rsid w:val="00603C27"/>
    <w:rsid w:val="00606A62"/>
    <w:rsid w:val="00606D35"/>
    <w:rsid w:val="00620159"/>
    <w:rsid w:val="00621A21"/>
    <w:rsid w:val="006243DC"/>
    <w:rsid w:val="00627C7A"/>
    <w:rsid w:val="00630E49"/>
    <w:rsid w:val="00630EB2"/>
    <w:rsid w:val="00632824"/>
    <w:rsid w:val="00634F55"/>
    <w:rsid w:val="00641046"/>
    <w:rsid w:val="00641684"/>
    <w:rsid w:val="00643973"/>
    <w:rsid w:val="00645672"/>
    <w:rsid w:val="0064640D"/>
    <w:rsid w:val="0064796A"/>
    <w:rsid w:val="0065598F"/>
    <w:rsid w:val="00655E33"/>
    <w:rsid w:val="00656F0A"/>
    <w:rsid w:val="006720D6"/>
    <w:rsid w:val="0067636B"/>
    <w:rsid w:val="00677C69"/>
    <w:rsid w:val="00681F80"/>
    <w:rsid w:val="00685EFA"/>
    <w:rsid w:val="00694864"/>
    <w:rsid w:val="006971A7"/>
    <w:rsid w:val="006A2864"/>
    <w:rsid w:val="006A3FD6"/>
    <w:rsid w:val="006B124A"/>
    <w:rsid w:val="006B2003"/>
    <w:rsid w:val="006C1537"/>
    <w:rsid w:val="006C228F"/>
    <w:rsid w:val="006C443E"/>
    <w:rsid w:val="006D45E4"/>
    <w:rsid w:val="006D791A"/>
    <w:rsid w:val="006E39C0"/>
    <w:rsid w:val="006E39D4"/>
    <w:rsid w:val="006E6FDF"/>
    <w:rsid w:val="006E724F"/>
    <w:rsid w:val="006F05B9"/>
    <w:rsid w:val="006F0E30"/>
    <w:rsid w:val="006F384E"/>
    <w:rsid w:val="006F4305"/>
    <w:rsid w:val="006F513E"/>
    <w:rsid w:val="00700BFE"/>
    <w:rsid w:val="00701D29"/>
    <w:rsid w:val="00702EE7"/>
    <w:rsid w:val="00706367"/>
    <w:rsid w:val="00710055"/>
    <w:rsid w:val="007104D3"/>
    <w:rsid w:val="0071473B"/>
    <w:rsid w:val="007229AB"/>
    <w:rsid w:val="00722A58"/>
    <w:rsid w:val="0072454A"/>
    <w:rsid w:val="0072511E"/>
    <w:rsid w:val="00734065"/>
    <w:rsid w:val="007377E2"/>
    <w:rsid w:val="00740CBC"/>
    <w:rsid w:val="007410ED"/>
    <w:rsid w:val="007506AC"/>
    <w:rsid w:val="00751414"/>
    <w:rsid w:val="00752831"/>
    <w:rsid w:val="00754992"/>
    <w:rsid w:val="00756814"/>
    <w:rsid w:val="007728B4"/>
    <w:rsid w:val="00774DBB"/>
    <w:rsid w:val="00776F08"/>
    <w:rsid w:val="00780AA2"/>
    <w:rsid w:val="007824F1"/>
    <w:rsid w:val="00790D63"/>
    <w:rsid w:val="00795619"/>
    <w:rsid w:val="00796C7C"/>
    <w:rsid w:val="007A0B61"/>
    <w:rsid w:val="007A3574"/>
    <w:rsid w:val="007A39C2"/>
    <w:rsid w:val="007A5345"/>
    <w:rsid w:val="007A6D6C"/>
    <w:rsid w:val="007A7C23"/>
    <w:rsid w:val="007B12A3"/>
    <w:rsid w:val="007B48B7"/>
    <w:rsid w:val="007C0E5F"/>
    <w:rsid w:val="007C6434"/>
    <w:rsid w:val="007C7C11"/>
    <w:rsid w:val="007D4EFC"/>
    <w:rsid w:val="007D7C13"/>
    <w:rsid w:val="007E0084"/>
    <w:rsid w:val="007E4ECB"/>
    <w:rsid w:val="007E541B"/>
    <w:rsid w:val="007E651C"/>
    <w:rsid w:val="007F040A"/>
    <w:rsid w:val="007F0964"/>
    <w:rsid w:val="007F0B24"/>
    <w:rsid w:val="007F3ED4"/>
    <w:rsid w:val="007F4953"/>
    <w:rsid w:val="008024CF"/>
    <w:rsid w:val="008130D8"/>
    <w:rsid w:val="00814082"/>
    <w:rsid w:val="0081563C"/>
    <w:rsid w:val="00817E8D"/>
    <w:rsid w:val="00821AB7"/>
    <w:rsid w:val="008220D3"/>
    <w:rsid w:val="008248B9"/>
    <w:rsid w:val="00832923"/>
    <w:rsid w:val="008356CF"/>
    <w:rsid w:val="0083632F"/>
    <w:rsid w:val="008367B7"/>
    <w:rsid w:val="00836C7F"/>
    <w:rsid w:val="00844A3C"/>
    <w:rsid w:val="008508DD"/>
    <w:rsid w:val="0085285D"/>
    <w:rsid w:val="00857A63"/>
    <w:rsid w:val="00860DD9"/>
    <w:rsid w:val="00860FE8"/>
    <w:rsid w:val="008624A9"/>
    <w:rsid w:val="008653BC"/>
    <w:rsid w:val="00871BDA"/>
    <w:rsid w:val="00875319"/>
    <w:rsid w:val="0087637A"/>
    <w:rsid w:val="00877AC1"/>
    <w:rsid w:val="00881D37"/>
    <w:rsid w:val="00885FA7"/>
    <w:rsid w:val="00895C4D"/>
    <w:rsid w:val="008A1236"/>
    <w:rsid w:val="008A1533"/>
    <w:rsid w:val="008A4174"/>
    <w:rsid w:val="008A4973"/>
    <w:rsid w:val="008B22E0"/>
    <w:rsid w:val="008B5FAD"/>
    <w:rsid w:val="008C7558"/>
    <w:rsid w:val="008D19B5"/>
    <w:rsid w:val="008D50F1"/>
    <w:rsid w:val="008E29F1"/>
    <w:rsid w:val="008E5855"/>
    <w:rsid w:val="008F3E0C"/>
    <w:rsid w:val="008F762A"/>
    <w:rsid w:val="009036CD"/>
    <w:rsid w:val="00903F3F"/>
    <w:rsid w:val="00906784"/>
    <w:rsid w:val="00912908"/>
    <w:rsid w:val="00926678"/>
    <w:rsid w:val="00927930"/>
    <w:rsid w:val="00930873"/>
    <w:rsid w:val="00933AD4"/>
    <w:rsid w:val="00934041"/>
    <w:rsid w:val="00934D83"/>
    <w:rsid w:val="00936BEE"/>
    <w:rsid w:val="00937532"/>
    <w:rsid w:val="00942554"/>
    <w:rsid w:val="00943BB1"/>
    <w:rsid w:val="00945216"/>
    <w:rsid w:val="00946D67"/>
    <w:rsid w:val="00956E2E"/>
    <w:rsid w:val="00965561"/>
    <w:rsid w:val="009677CF"/>
    <w:rsid w:val="009723FB"/>
    <w:rsid w:val="00977917"/>
    <w:rsid w:val="00977C72"/>
    <w:rsid w:val="00980D38"/>
    <w:rsid w:val="0098511F"/>
    <w:rsid w:val="00985BD4"/>
    <w:rsid w:val="009B362C"/>
    <w:rsid w:val="009C1109"/>
    <w:rsid w:val="009C75E0"/>
    <w:rsid w:val="009C7F8A"/>
    <w:rsid w:val="009E1207"/>
    <w:rsid w:val="009E128B"/>
    <w:rsid w:val="009E4ECA"/>
    <w:rsid w:val="009F2FAD"/>
    <w:rsid w:val="009F6DB6"/>
    <w:rsid w:val="00A045F1"/>
    <w:rsid w:val="00A1179E"/>
    <w:rsid w:val="00A12852"/>
    <w:rsid w:val="00A14149"/>
    <w:rsid w:val="00A14ED8"/>
    <w:rsid w:val="00A17019"/>
    <w:rsid w:val="00A22674"/>
    <w:rsid w:val="00A22D19"/>
    <w:rsid w:val="00A25E72"/>
    <w:rsid w:val="00A47599"/>
    <w:rsid w:val="00A50629"/>
    <w:rsid w:val="00A50BF8"/>
    <w:rsid w:val="00A53671"/>
    <w:rsid w:val="00A5620E"/>
    <w:rsid w:val="00A6743A"/>
    <w:rsid w:val="00A8042B"/>
    <w:rsid w:val="00A80B0D"/>
    <w:rsid w:val="00A8419A"/>
    <w:rsid w:val="00A847CC"/>
    <w:rsid w:val="00A86B92"/>
    <w:rsid w:val="00A915D3"/>
    <w:rsid w:val="00A95426"/>
    <w:rsid w:val="00AB09BC"/>
    <w:rsid w:val="00AB1FE7"/>
    <w:rsid w:val="00AB2377"/>
    <w:rsid w:val="00AB2422"/>
    <w:rsid w:val="00AB3983"/>
    <w:rsid w:val="00AB5C1F"/>
    <w:rsid w:val="00AB718C"/>
    <w:rsid w:val="00AC4177"/>
    <w:rsid w:val="00AD18C5"/>
    <w:rsid w:val="00AD1EF3"/>
    <w:rsid w:val="00AD3FE5"/>
    <w:rsid w:val="00AD5CEA"/>
    <w:rsid w:val="00AE5567"/>
    <w:rsid w:val="00AF3DD1"/>
    <w:rsid w:val="00AF5325"/>
    <w:rsid w:val="00B002DB"/>
    <w:rsid w:val="00B03815"/>
    <w:rsid w:val="00B04E0C"/>
    <w:rsid w:val="00B05621"/>
    <w:rsid w:val="00B07687"/>
    <w:rsid w:val="00B07C29"/>
    <w:rsid w:val="00B10205"/>
    <w:rsid w:val="00B12FA7"/>
    <w:rsid w:val="00B264D7"/>
    <w:rsid w:val="00B34F00"/>
    <w:rsid w:val="00B37B68"/>
    <w:rsid w:val="00B42FE2"/>
    <w:rsid w:val="00B46076"/>
    <w:rsid w:val="00B47ABE"/>
    <w:rsid w:val="00B546CD"/>
    <w:rsid w:val="00B57D5D"/>
    <w:rsid w:val="00B626F1"/>
    <w:rsid w:val="00B6309F"/>
    <w:rsid w:val="00B65BAF"/>
    <w:rsid w:val="00B70711"/>
    <w:rsid w:val="00B72A85"/>
    <w:rsid w:val="00B805D9"/>
    <w:rsid w:val="00B81A21"/>
    <w:rsid w:val="00B83611"/>
    <w:rsid w:val="00B85B50"/>
    <w:rsid w:val="00B87811"/>
    <w:rsid w:val="00B91746"/>
    <w:rsid w:val="00B93397"/>
    <w:rsid w:val="00B97E7E"/>
    <w:rsid w:val="00BA18B2"/>
    <w:rsid w:val="00BA297C"/>
    <w:rsid w:val="00BA36CE"/>
    <w:rsid w:val="00BA5D26"/>
    <w:rsid w:val="00BA72A2"/>
    <w:rsid w:val="00BB2235"/>
    <w:rsid w:val="00BB2CC8"/>
    <w:rsid w:val="00BB334C"/>
    <w:rsid w:val="00BB46E5"/>
    <w:rsid w:val="00BB79D9"/>
    <w:rsid w:val="00BC0B61"/>
    <w:rsid w:val="00BC1CE8"/>
    <w:rsid w:val="00BC5FEA"/>
    <w:rsid w:val="00BC6BA8"/>
    <w:rsid w:val="00BC7469"/>
    <w:rsid w:val="00BD186B"/>
    <w:rsid w:val="00BD370F"/>
    <w:rsid w:val="00BD3839"/>
    <w:rsid w:val="00BD7A30"/>
    <w:rsid w:val="00BE078B"/>
    <w:rsid w:val="00BE1813"/>
    <w:rsid w:val="00BE50AD"/>
    <w:rsid w:val="00BF12AE"/>
    <w:rsid w:val="00BF3168"/>
    <w:rsid w:val="00BF73A2"/>
    <w:rsid w:val="00C01411"/>
    <w:rsid w:val="00C02C75"/>
    <w:rsid w:val="00C04CC5"/>
    <w:rsid w:val="00C0781C"/>
    <w:rsid w:val="00C10F20"/>
    <w:rsid w:val="00C160EB"/>
    <w:rsid w:val="00C16D6B"/>
    <w:rsid w:val="00C2320A"/>
    <w:rsid w:val="00C23635"/>
    <w:rsid w:val="00C30B1D"/>
    <w:rsid w:val="00C34ECE"/>
    <w:rsid w:val="00C5569B"/>
    <w:rsid w:val="00C60F17"/>
    <w:rsid w:val="00C700F3"/>
    <w:rsid w:val="00C75FB2"/>
    <w:rsid w:val="00C80D37"/>
    <w:rsid w:val="00C824EB"/>
    <w:rsid w:val="00C82BC7"/>
    <w:rsid w:val="00C84963"/>
    <w:rsid w:val="00C91ED0"/>
    <w:rsid w:val="00C961AE"/>
    <w:rsid w:val="00CA64D9"/>
    <w:rsid w:val="00CB1FE1"/>
    <w:rsid w:val="00CB49A6"/>
    <w:rsid w:val="00CC0063"/>
    <w:rsid w:val="00CC5989"/>
    <w:rsid w:val="00CD0611"/>
    <w:rsid w:val="00CE206F"/>
    <w:rsid w:val="00CE423B"/>
    <w:rsid w:val="00CE5432"/>
    <w:rsid w:val="00CF31A9"/>
    <w:rsid w:val="00CF44A2"/>
    <w:rsid w:val="00D0016B"/>
    <w:rsid w:val="00D0206F"/>
    <w:rsid w:val="00D03968"/>
    <w:rsid w:val="00D05086"/>
    <w:rsid w:val="00D05978"/>
    <w:rsid w:val="00D079D5"/>
    <w:rsid w:val="00D07A0F"/>
    <w:rsid w:val="00D10688"/>
    <w:rsid w:val="00D12214"/>
    <w:rsid w:val="00D15899"/>
    <w:rsid w:val="00D15E8C"/>
    <w:rsid w:val="00D204BE"/>
    <w:rsid w:val="00D23B3B"/>
    <w:rsid w:val="00D23BE9"/>
    <w:rsid w:val="00D30953"/>
    <w:rsid w:val="00D30B37"/>
    <w:rsid w:val="00D32F45"/>
    <w:rsid w:val="00D34C8B"/>
    <w:rsid w:val="00D41F0B"/>
    <w:rsid w:val="00D44ADA"/>
    <w:rsid w:val="00D509EB"/>
    <w:rsid w:val="00D60131"/>
    <w:rsid w:val="00D61793"/>
    <w:rsid w:val="00D66B0B"/>
    <w:rsid w:val="00D71FB6"/>
    <w:rsid w:val="00D72179"/>
    <w:rsid w:val="00D72BE1"/>
    <w:rsid w:val="00D82672"/>
    <w:rsid w:val="00D8293A"/>
    <w:rsid w:val="00D8409A"/>
    <w:rsid w:val="00D86368"/>
    <w:rsid w:val="00D9074E"/>
    <w:rsid w:val="00D94C11"/>
    <w:rsid w:val="00D95D6A"/>
    <w:rsid w:val="00D96253"/>
    <w:rsid w:val="00DA493F"/>
    <w:rsid w:val="00DA5C38"/>
    <w:rsid w:val="00DB23F6"/>
    <w:rsid w:val="00DB3A8F"/>
    <w:rsid w:val="00DB48AD"/>
    <w:rsid w:val="00DC675F"/>
    <w:rsid w:val="00DC7928"/>
    <w:rsid w:val="00DC7B27"/>
    <w:rsid w:val="00DD31D2"/>
    <w:rsid w:val="00DD514B"/>
    <w:rsid w:val="00DD6578"/>
    <w:rsid w:val="00DD77F3"/>
    <w:rsid w:val="00DE03FE"/>
    <w:rsid w:val="00DE0BAE"/>
    <w:rsid w:val="00DE218C"/>
    <w:rsid w:val="00DE31CD"/>
    <w:rsid w:val="00DE36AC"/>
    <w:rsid w:val="00DE4860"/>
    <w:rsid w:val="00DE6464"/>
    <w:rsid w:val="00DE68E9"/>
    <w:rsid w:val="00DE6E21"/>
    <w:rsid w:val="00DF03D1"/>
    <w:rsid w:val="00DF41E1"/>
    <w:rsid w:val="00DF621A"/>
    <w:rsid w:val="00E043D6"/>
    <w:rsid w:val="00E05365"/>
    <w:rsid w:val="00E067B8"/>
    <w:rsid w:val="00E06B6C"/>
    <w:rsid w:val="00E12377"/>
    <w:rsid w:val="00E2037C"/>
    <w:rsid w:val="00E22A9A"/>
    <w:rsid w:val="00E22ED6"/>
    <w:rsid w:val="00E327DB"/>
    <w:rsid w:val="00E36316"/>
    <w:rsid w:val="00E3758F"/>
    <w:rsid w:val="00E4467F"/>
    <w:rsid w:val="00E44F37"/>
    <w:rsid w:val="00E457EE"/>
    <w:rsid w:val="00E55A6F"/>
    <w:rsid w:val="00E70E64"/>
    <w:rsid w:val="00E73C59"/>
    <w:rsid w:val="00E763E8"/>
    <w:rsid w:val="00E76DB8"/>
    <w:rsid w:val="00E82197"/>
    <w:rsid w:val="00E848CC"/>
    <w:rsid w:val="00E92994"/>
    <w:rsid w:val="00E92FA0"/>
    <w:rsid w:val="00EA19F8"/>
    <w:rsid w:val="00EA4454"/>
    <w:rsid w:val="00EA54E0"/>
    <w:rsid w:val="00EA710C"/>
    <w:rsid w:val="00EA7C8E"/>
    <w:rsid w:val="00EC1F8B"/>
    <w:rsid w:val="00EC3082"/>
    <w:rsid w:val="00EC3F98"/>
    <w:rsid w:val="00EC6235"/>
    <w:rsid w:val="00ED0655"/>
    <w:rsid w:val="00ED1508"/>
    <w:rsid w:val="00ED406C"/>
    <w:rsid w:val="00ED4F03"/>
    <w:rsid w:val="00ED6FA3"/>
    <w:rsid w:val="00EE24D7"/>
    <w:rsid w:val="00EE4058"/>
    <w:rsid w:val="00EE6F7D"/>
    <w:rsid w:val="00EE7540"/>
    <w:rsid w:val="00EF0FAF"/>
    <w:rsid w:val="00EF408A"/>
    <w:rsid w:val="00EF40A6"/>
    <w:rsid w:val="00F01DCC"/>
    <w:rsid w:val="00F062A8"/>
    <w:rsid w:val="00F10FE2"/>
    <w:rsid w:val="00F11695"/>
    <w:rsid w:val="00F12367"/>
    <w:rsid w:val="00F15A76"/>
    <w:rsid w:val="00F15B31"/>
    <w:rsid w:val="00F165F2"/>
    <w:rsid w:val="00F16797"/>
    <w:rsid w:val="00F24408"/>
    <w:rsid w:val="00F248E5"/>
    <w:rsid w:val="00F27E4A"/>
    <w:rsid w:val="00F358E9"/>
    <w:rsid w:val="00F4671B"/>
    <w:rsid w:val="00F53756"/>
    <w:rsid w:val="00F55B9F"/>
    <w:rsid w:val="00F55C3A"/>
    <w:rsid w:val="00F61F66"/>
    <w:rsid w:val="00F67AED"/>
    <w:rsid w:val="00F70418"/>
    <w:rsid w:val="00F71EAC"/>
    <w:rsid w:val="00F72C65"/>
    <w:rsid w:val="00F84EE0"/>
    <w:rsid w:val="00F90D58"/>
    <w:rsid w:val="00F91244"/>
    <w:rsid w:val="00F93102"/>
    <w:rsid w:val="00F94B83"/>
    <w:rsid w:val="00FA15D2"/>
    <w:rsid w:val="00FA1FB3"/>
    <w:rsid w:val="00FA2615"/>
    <w:rsid w:val="00FA2687"/>
    <w:rsid w:val="00FA7B23"/>
    <w:rsid w:val="00FB008D"/>
    <w:rsid w:val="00FB0468"/>
    <w:rsid w:val="00FB19DD"/>
    <w:rsid w:val="00FB79FF"/>
    <w:rsid w:val="00FD3D2E"/>
    <w:rsid w:val="00FE7886"/>
    <w:rsid w:val="00FF2404"/>
    <w:rsid w:val="00FF2F8A"/>
    <w:rsid w:val="00FF37E9"/>
    <w:rsid w:val="00FF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5345"/>
    <w:pPr>
      <w:spacing w:after="200" w:line="276" w:lineRule="auto"/>
      <w:ind w:left="720"/>
      <w:contextualSpacing/>
    </w:pPr>
    <w:rPr>
      <w:rFonts w:ascii="Calibri" w:eastAsia="PMingLiU" w:hAnsi="Calibri"/>
      <w:sz w:val="22"/>
      <w:szCs w:val="22"/>
      <w:lang w:eastAsia="zh-TW"/>
    </w:rPr>
  </w:style>
  <w:style w:type="table" w:styleId="TableGrid">
    <w:name w:val="Table Grid"/>
    <w:basedOn w:val="TableNormal"/>
    <w:uiPriority w:val="59"/>
    <w:rsid w:val="002E6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B3043"/>
    <w:pPr>
      <w:spacing w:after="120"/>
    </w:pPr>
  </w:style>
  <w:style w:type="character" w:customStyle="1" w:styleId="BodyTextChar">
    <w:name w:val="Body Text Char"/>
    <w:link w:val="BodyText"/>
    <w:uiPriority w:val="99"/>
    <w:locked/>
    <w:rsid w:val="005B3043"/>
    <w:rPr>
      <w:sz w:val="24"/>
    </w:rPr>
  </w:style>
  <w:style w:type="paragraph" w:customStyle="1" w:styleId="0Noidung">
    <w:name w:val="0 Noi dung"/>
    <w:basedOn w:val="Normal"/>
    <w:link w:val="0NoidungChar"/>
    <w:autoRedefine/>
    <w:uiPriority w:val="99"/>
    <w:rsid w:val="00C84963"/>
    <w:pPr>
      <w:widowControl w:val="0"/>
      <w:spacing w:line="288" w:lineRule="auto"/>
      <w:ind w:firstLine="567"/>
      <w:jc w:val="both"/>
    </w:pPr>
    <w:rPr>
      <w:color w:val="000066"/>
      <w:sz w:val="28"/>
      <w:szCs w:val="28"/>
      <w:shd w:val="clear" w:color="auto" w:fill="FFFFFF"/>
      <w:lang w:val="da-DK"/>
    </w:rPr>
  </w:style>
  <w:style w:type="character" w:customStyle="1" w:styleId="0NoidungChar">
    <w:name w:val="0 Noi dung Char"/>
    <w:link w:val="0Noidung"/>
    <w:uiPriority w:val="99"/>
    <w:locked/>
    <w:rsid w:val="00C84963"/>
    <w:rPr>
      <w:color w:val="000066"/>
      <w:sz w:val="28"/>
      <w:szCs w:val="28"/>
      <w:lang w:val="da-DK"/>
    </w:rPr>
  </w:style>
  <w:style w:type="paragraph" w:styleId="NormalWeb">
    <w:name w:val="Normal (Web)"/>
    <w:basedOn w:val="Normal"/>
    <w:uiPriority w:val="99"/>
    <w:rsid w:val="005D6C87"/>
    <w:pPr>
      <w:spacing w:before="100" w:beforeAutospacing="1" w:after="100" w:afterAutospacing="1"/>
    </w:pPr>
  </w:style>
  <w:style w:type="character" w:customStyle="1" w:styleId="c3">
    <w:name w:val="c3"/>
    <w:uiPriority w:val="99"/>
    <w:rsid w:val="005D6C87"/>
  </w:style>
  <w:style w:type="paragraph" w:styleId="Header">
    <w:name w:val="header"/>
    <w:basedOn w:val="Normal"/>
    <w:link w:val="HeaderChar"/>
    <w:uiPriority w:val="99"/>
    <w:rsid w:val="00FF533D"/>
    <w:pPr>
      <w:tabs>
        <w:tab w:val="center" w:pos="4680"/>
        <w:tab w:val="right" w:pos="9360"/>
      </w:tabs>
    </w:pPr>
  </w:style>
  <w:style w:type="character" w:customStyle="1" w:styleId="HeaderChar">
    <w:name w:val="Header Char"/>
    <w:link w:val="Header"/>
    <w:uiPriority w:val="99"/>
    <w:locked/>
    <w:rsid w:val="00FF533D"/>
    <w:rPr>
      <w:sz w:val="24"/>
    </w:rPr>
  </w:style>
  <w:style w:type="paragraph" w:styleId="Footer">
    <w:name w:val="footer"/>
    <w:basedOn w:val="Normal"/>
    <w:link w:val="FooterChar"/>
    <w:uiPriority w:val="99"/>
    <w:rsid w:val="00FF533D"/>
    <w:pPr>
      <w:tabs>
        <w:tab w:val="center" w:pos="4680"/>
        <w:tab w:val="right" w:pos="9360"/>
      </w:tabs>
    </w:pPr>
  </w:style>
  <w:style w:type="character" w:customStyle="1" w:styleId="FooterChar">
    <w:name w:val="Footer Char"/>
    <w:link w:val="Footer"/>
    <w:uiPriority w:val="99"/>
    <w:locked/>
    <w:rsid w:val="00FF533D"/>
    <w:rPr>
      <w:sz w:val="24"/>
    </w:rPr>
  </w:style>
  <w:style w:type="character" w:styleId="Strong">
    <w:name w:val="Strong"/>
    <w:uiPriority w:val="99"/>
    <w:qFormat/>
    <w:locked/>
    <w:rsid w:val="006E39C0"/>
    <w:rPr>
      <w:b/>
      <w:bCs/>
    </w:rPr>
  </w:style>
  <w:style w:type="paragraph" w:styleId="NoSpacing">
    <w:name w:val="No Spacing"/>
    <w:basedOn w:val="Normal"/>
    <w:uiPriority w:val="1"/>
    <w:qFormat/>
    <w:rsid w:val="0035221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27757">
      <w:bodyDiv w:val="1"/>
      <w:marLeft w:val="0"/>
      <w:marRight w:val="0"/>
      <w:marTop w:val="0"/>
      <w:marBottom w:val="0"/>
      <w:divBdr>
        <w:top w:val="none" w:sz="0" w:space="0" w:color="auto"/>
        <w:left w:val="none" w:sz="0" w:space="0" w:color="auto"/>
        <w:bottom w:val="none" w:sz="0" w:space="0" w:color="auto"/>
        <w:right w:val="none" w:sz="0" w:space="0" w:color="auto"/>
      </w:divBdr>
    </w:div>
    <w:div w:id="1002733546">
      <w:marLeft w:val="0"/>
      <w:marRight w:val="0"/>
      <w:marTop w:val="0"/>
      <w:marBottom w:val="0"/>
      <w:divBdr>
        <w:top w:val="none" w:sz="0" w:space="0" w:color="auto"/>
        <w:left w:val="none" w:sz="0" w:space="0" w:color="auto"/>
        <w:bottom w:val="none" w:sz="0" w:space="0" w:color="auto"/>
        <w:right w:val="none" w:sz="0" w:space="0" w:color="auto"/>
      </w:divBdr>
    </w:div>
    <w:div w:id="1002733547">
      <w:marLeft w:val="0"/>
      <w:marRight w:val="0"/>
      <w:marTop w:val="0"/>
      <w:marBottom w:val="0"/>
      <w:divBdr>
        <w:top w:val="none" w:sz="0" w:space="0" w:color="auto"/>
        <w:left w:val="none" w:sz="0" w:space="0" w:color="auto"/>
        <w:bottom w:val="none" w:sz="0" w:space="0" w:color="auto"/>
        <w:right w:val="none" w:sz="0" w:space="0" w:color="auto"/>
      </w:divBdr>
    </w:div>
    <w:div w:id="1002733548">
      <w:marLeft w:val="0"/>
      <w:marRight w:val="0"/>
      <w:marTop w:val="0"/>
      <w:marBottom w:val="0"/>
      <w:divBdr>
        <w:top w:val="none" w:sz="0" w:space="0" w:color="auto"/>
        <w:left w:val="none" w:sz="0" w:space="0" w:color="auto"/>
        <w:bottom w:val="none" w:sz="0" w:space="0" w:color="auto"/>
        <w:right w:val="none" w:sz="0" w:space="0" w:color="auto"/>
      </w:divBdr>
    </w:div>
    <w:div w:id="1002733549">
      <w:marLeft w:val="0"/>
      <w:marRight w:val="0"/>
      <w:marTop w:val="0"/>
      <w:marBottom w:val="0"/>
      <w:divBdr>
        <w:top w:val="none" w:sz="0" w:space="0" w:color="auto"/>
        <w:left w:val="none" w:sz="0" w:space="0" w:color="auto"/>
        <w:bottom w:val="none" w:sz="0" w:space="0" w:color="auto"/>
        <w:right w:val="none" w:sz="0" w:space="0" w:color="auto"/>
      </w:divBdr>
    </w:div>
    <w:div w:id="1002733550">
      <w:marLeft w:val="0"/>
      <w:marRight w:val="0"/>
      <w:marTop w:val="0"/>
      <w:marBottom w:val="0"/>
      <w:divBdr>
        <w:top w:val="none" w:sz="0" w:space="0" w:color="auto"/>
        <w:left w:val="none" w:sz="0" w:space="0" w:color="auto"/>
        <w:bottom w:val="none" w:sz="0" w:space="0" w:color="auto"/>
        <w:right w:val="none" w:sz="0" w:space="0" w:color="auto"/>
      </w:divBdr>
    </w:div>
    <w:div w:id="1002733551">
      <w:marLeft w:val="0"/>
      <w:marRight w:val="0"/>
      <w:marTop w:val="0"/>
      <w:marBottom w:val="0"/>
      <w:divBdr>
        <w:top w:val="none" w:sz="0" w:space="0" w:color="auto"/>
        <w:left w:val="none" w:sz="0" w:space="0" w:color="auto"/>
        <w:bottom w:val="none" w:sz="0" w:space="0" w:color="auto"/>
        <w:right w:val="none" w:sz="0" w:space="0" w:color="auto"/>
      </w:divBdr>
    </w:div>
    <w:div w:id="1002733552">
      <w:marLeft w:val="0"/>
      <w:marRight w:val="0"/>
      <w:marTop w:val="0"/>
      <w:marBottom w:val="0"/>
      <w:divBdr>
        <w:top w:val="none" w:sz="0" w:space="0" w:color="auto"/>
        <w:left w:val="none" w:sz="0" w:space="0" w:color="auto"/>
        <w:bottom w:val="none" w:sz="0" w:space="0" w:color="auto"/>
        <w:right w:val="none" w:sz="0" w:space="0" w:color="auto"/>
      </w:divBdr>
    </w:div>
    <w:div w:id="1002733553">
      <w:marLeft w:val="0"/>
      <w:marRight w:val="0"/>
      <w:marTop w:val="0"/>
      <w:marBottom w:val="0"/>
      <w:divBdr>
        <w:top w:val="none" w:sz="0" w:space="0" w:color="auto"/>
        <w:left w:val="none" w:sz="0" w:space="0" w:color="auto"/>
        <w:bottom w:val="none" w:sz="0" w:space="0" w:color="auto"/>
        <w:right w:val="none" w:sz="0" w:space="0" w:color="auto"/>
      </w:divBdr>
    </w:div>
    <w:div w:id="16652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Office_Excel_Worksheet2.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Office_Excel_Worksheet1.xls"/><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1757</TotalTime>
  <Pages>22</Pages>
  <Words>6730</Words>
  <Characters>38365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816</cp:revision>
  <dcterms:created xsi:type="dcterms:W3CDTF">2021-12-01T06:48:00Z</dcterms:created>
  <dcterms:modified xsi:type="dcterms:W3CDTF">2022-10-11T06:17:00Z</dcterms:modified>
</cp:coreProperties>
</file>